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F7" w:rsidRPr="00CD5AF7" w:rsidRDefault="00CD5AF7" w:rsidP="00CD5AF7">
      <w:pPr>
        <w:rPr>
          <w:b/>
          <w:sz w:val="24"/>
          <w:szCs w:val="24"/>
        </w:rPr>
      </w:pPr>
    </w:p>
    <w:p w:rsidR="00B603D1" w:rsidRPr="00F65597" w:rsidRDefault="00CD5AF7" w:rsidP="006C36AF">
      <w:pPr>
        <w:pStyle w:val="Lijstalinea"/>
        <w:ind w:left="0"/>
        <w:rPr>
          <w:rFonts w:ascii="Arial" w:hAnsi="Arial" w:cs="Arial"/>
          <w:b/>
          <w:sz w:val="20"/>
          <w:szCs w:val="20"/>
        </w:rPr>
      </w:pPr>
      <w:r w:rsidRPr="00F65597">
        <w:rPr>
          <w:rFonts w:ascii="Arial" w:hAnsi="Arial" w:cs="Arial"/>
          <w:b/>
          <w:sz w:val="20"/>
          <w:szCs w:val="20"/>
        </w:rPr>
        <w:t xml:space="preserve">Motie </w:t>
      </w:r>
    </w:p>
    <w:p w:rsidR="00B603D1" w:rsidRPr="00F65597" w:rsidRDefault="00B603D1" w:rsidP="006C36AF">
      <w:pPr>
        <w:pStyle w:val="Lijstalinea"/>
        <w:ind w:left="0"/>
        <w:rPr>
          <w:rFonts w:ascii="Arial" w:hAnsi="Arial" w:cs="Arial"/>
          <w:b/>
          <w:sz w:val="20"/>
          <w:szCs w:val="20"/>
        </w:rPr>
      </w:pPr>
    </w:p>
    <w:p w:rsidR="006C36AF" w:rsidRPr="00F65597" w:rsidRDefault="004029D1" w:rsidP="006C36AF">
      <w:pPr>
        <w:pStyle w:val="Lijstalinea"/>
        <w:ind w:left="0"/>
        <w:rPr>
          <w:rFonts w:ascii="Arial" w:hAnsi="Arial" w:cs="Arial"/>
          <w:b/>
          <w:sz w:val="20"/>
          <w:szCs w:val="20"/>
        </w:rPr>
      </w:pPr>
      <w:r w:rsidRPr="00F65597">
        <w:rPr>
          <w:rFonts w:ascii="Arial" w:hAnsi="Arial" w:cs="Arial"/>
          <w:b/>
          <w:sz w:val="20"/>
          <w:szCs w:val="20"/>
        </w:rPr>
        <w:t xml:space="preserve">Verkeersafwikkeling </w:t>
      </w:r>
      <w:r w:rsidR="009B7E57" w:rsidRPr="00F65597">
        <w:rPr>
          <w:rFonts w:ascii="Arial" w:hAnsi="Arial" w:cs="Arial"/>
          <w:b/>
          <w:sz w:val="20"/>
          <w:szCs w:val="20"/>
        </w:rPr>
        <w:t>havenge</w:t>
      </w:r>
      <w:r w:rsidRPr="00F65597">
        <w:rPr>
          <w:rFonts w:ascii="Arial" w:hAnsi="Arial" w:cs="Arial"/>
          <w:b/>
          <w:sz w:val="20"/>
          <w:szCs w:val="20"/>
        </w:rPr>
        <w:t>b</w:t>
      </w:r>
      <w:r w:rsidR="009B7E57" w:rsidRPr="00F65597">
        <w:rPr>
          <w:rFonts w:ascii="Arial" w:hAnsi="Arial" w:cs="Arial"/>
          <w:b/>
          <w:sz w:val="20"/>
          <w:szCs w:val="20"/>
        </w:rPr>
        <w:t>ied</w:t>
      </w:r>
      <w:r w:rsidR="005E2E42" w:rsidRPr="00F65597">
        <w:rPr>
          <w:rFonts w:ascii="Arial" w:hAnsi="Arial" w:cs="Arial"/>
          <w:b/>
          <w:sz w:val="20"/>
          <w:szCs w:val="20"/>
        </w:rPr>
        <w:t xml:space="preserve">  </w:t>
      </w:r>
      <w:bookmarkStart w:id="0" w:name="_GoBack"/>
      <w:bookmarkEnd w:id="0"/>
    </w:p>
    <w:p w:rsidR="006C36AF" w:rsidRPr="00F65597" w:rsidRDefault="006C36AF" w:rsidP="006C36AF">
      <w:pPr>
        <w:pStyle w:val="Lijstalinea"/>
        <w:ind w:left="0"/>
        <w:rPr>
          <w:rFonts w:ascii="Arial" w:hAnsi="Arial" w:cs="Arial"/>
          <w:b/>
          <w:sz w:val="20"/>
          <w:szCs w:val="20"/>
        </w:rPr>
      </w:pPr>
      <w:r w:rsidRPr="00F65597">
        <w:rPr>
          <w:rFonts w:ascii="Arial" w:hAnsi="Arial" w:cs="Arial"/>
          <w:bCs/>
          <w:sz w:val="20"/>
          <w:szCs w:val="20"/>
        </w:rPr>
        <w:t>De gemeenteraad van Den He</w:t>
      </w:r>
      <w:r w:rsidR="00E21332" w:rsidRPr="00F65597">
        <w:rPr>
          <w:rFonts w:ascii="Arial" w:hAnsi="Arial" w:cs="Arial"/>
          <w:bCs/>
          <w:sz w:val="20"/>
          <w:szCs w:val="20"/>
        </w:rPr>
        <w:t>l</w:t>
      </w:r>
      <w:r w:rsidR="009B7E57" w:rsidRPr="00F65597">
        <w:rPr>
          <w:rFonts w:ascii="Arial" w:hAnsi="Arial" w:cs="Arial"/>
          <w:bCs/>
          <w:sz w:val="20"/>
          <w:szCs w:val="20"/>
        </w:rPr>
        <w:t xml:space="preserve">der, in vergadering bijeen op </w:t>
      </w:r>
      <w:r w:rsidR="00564181">
        <w:rPr>
          <w:rFonts w:ascii="Arial" w:hAnsi="Arial" w:cs="Arial"/>
          <w:bCs/>
          <w:sz w:val="20"/>
          <w:szCs w:val="20"/>
        </w:rPr>
        <w:t>7 november 20</w:t>
      </w:r>
      <w:r w:rsidR="00E21332" w:rsidRPr="00F65597">
        <w:rPr>
          <w:rFonts w:ascii="Arial" w:hAnsi="Arial" w:cs="Arial"/>
          <w:bCs/>
          <w:sz w:val="20"/>
          <w:szCs w:val="20"/>
        </w:rPr>
        <w:t>16</w:t>
      </w:r>
      <w:r w:rsidRPr="00F65597">
        <w:rPr>
          <w:rFonts w:ascii="Arial" w:hAnsi="Arial" w:cs="Arial"/>
          <w:bCs/>
          <w:sz w:val="20"/>
          <w:szCs w:val="20"/>
        </w:rPr>
        <w:t>;</w:t>
      </w:r>
    </w:p>
    <w:p w:rsidR="00CD5AF7" w:rsidRPr="00F65597" w:rsidRDefault="00CD5AF7" w:rsidP="00CD5AF7">
      <w:pPr>
        <w:pStyle w:val="Lijstalinea"/>
        <w:rPr>
          <w:rFonts w:ascii="Arial" w:hAnsi="Arial" w:cs="Arial"/>
          <w:sz w:val="20"/>
          <w:szCs w:val="20"/>
        </w:rPr>
      </w:pPr>
    </w:p>
    <w:p w:rsidR="00CD5AF7" w:rsidRPr="00F65597" w:rsidRDefault="00CD5AF7" w:rsidP="00CD5AF7">
      <w:pPr>
        <w:pStyle w:val="Lijstalinea"/>
        <w:rPr>
          <w:rFonts w:ascii="Arial" w:hAnsi="Arial" w:cs="Arial"/>
          <w:b/>
          <w:sz w:val="20"/>
          <w:szCs w:val="20"/>
        </w:rPr>
      </w:pPr>
    </w:p>
    <w:p w:rsidR="00CD5AF7" w:rsidRPr="00F65597" w:rsidRDefault="005E2E42" w:rsidP="005E2E42">
      <w:pPr>
        <w:pStyle w:val="Lijstalinea"/>
        <w:ind w:left="0"/>
        <w:rPr>
          <w:rFonts w:ascii="Arial" w:hAnsi="Arial" w:cs="Arial"/>
          <w:b/>
          <w:sz w:val="20"/>
          <w:szCs w:val="20"/>
        </w:rPr>
      </w:pPr>
      <w:r w:rsidRPr="00F65597">
        <w:rPr>
          <w:rFonts w:ascii="Arial" w:hAnsi="Arial" w:cs="Arial"/>
          <w:b/>
          <w:sz w:val="20"/>
          <w:szCs w:val="20"/>
        </w:rPr>
        <w:t>o</w:t>
      </w:r>
      <w:r w:rsidR="006E4680" w:rsidRPr="00F65597">
        <w:rPr>
          <w:rFonts w:ascii="Arial" w:hAnsi="Arial" w:cs="Arial"/>
          <w:b/>
          <w:sz w:val="20"/>
          <w:szCs w:val="20"/>
        </w:rPr>
        <w:t>verwegende dat</w:t>
      </w:r>
      <w:r w:rsidR="006A29B0" w:rsidRPr="00F65597">
        <w:rPr>
          <w:rFonts w:ascii="Arial" w:hAnsi="Arial" w:cs="Arial"/>
          <w:b/>
          <w:sz w:val="20"/>
          <w:szCs w:val="20"/>
        </w:rPr>
        <w:t>:</w:t>
      </w:r>
    </w:p>
    <w:p w:rsidR="006E4680" w:rsidRPr="00F65597" w:rsidRDefault="005E2E42" w:rsidP="004029D1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>e</w:t>
      </w:r>
      <w:r w:rsidR="006E4680" w:rsidRPr="00F65597">
        <w:rPr>
          <w:rFonts w:ascii="Arial" w:hAnsi="Arial" w:cs="Arial"/>
          <w:sz w:val="20"/>
          <w:szCs w:val="20"/>
        </w:rPr>
        <w:t>r vanaf begin jaren negent</w:t>
      </w:r>
      <w:r w:rsidR="00D23D79" w:rsidRPr="00F65597">
        <w:rPr>
          <w:rFonts w:ascii="Arial" w:hAnsi="Arial" w:cs="Arial"/>
          <w:sz w:val="20"/>
          <w:szCs w:val="20"/>
        </w:rPr>
        <w:t xml:space="preserve">ig </w:t>
      </w:r>
      <w:r w:rsidR="006E4680" w:rsidRPr="00F65597">
        <w:rPr>
          <w:rFonts w:ascii="Arial" w:hAnsi="Arial" w:cs="Arial"/>
          <w:sz w:val="20"/>
          <w:szCs w:val="20"/>
        </w:rPr>
        <w:t>al gesproken wordt over het verbeteren van de toegankelijkheid van de Nieuwe Haven;</w:t>
      </w:r>
    </w:p>
    <w:p w:rsidR="009B7E57" w:rsidRPr="00F65597" w:rsidRDefault="009B7E57" w:rsidP="004029D1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>er ook al weer vele jaren wordt gesproken over het drukker wordende Texelverkeer met gevolg van files en ongezonde milieubelasting voor de bewoners van Zuids</w:t>
      </w:r>
      <w:r w:rsidR="00701CD2" w:rsidRPr="00F65597">
        <w:rPr>
          <w:rFonts w:ascii="Arial" w:hAnsi="Arial" w:cs="Arial"/>
          <w:sz w:val="20"/>
          <w:szCs w:val="20"/>
        </w:rPr>
        <w:t>traat, Binnenhaven en Weststraat</w:t>
      </w:r>
      <w:r w:rsidRPr="00F65597">
        <w:rPr>
          <w:rFonts w:ascii="Arial" w:hAnsi="Arial" w:cs="Arial"/>
          <w:sz w:val="20"/>
          <w:szCs w:val="20"/>
        </w:rPr>
        <w:t xml:space="preserve">;    </w:t>
      </w:r>
    </w:p>
    <w:p w:rsidR="006E4680" w:rsidRPr="00F65597" w:rsidRDefault="005E2E42" w:rsidP="004029D1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>e</w:t>
      </w:r>
      <w:r w:rsidR="006E4680" w:rsidRPr="00F65597">
        <w:rPr>
          <w:rFonts w:ascii="Arial" w:hAnsi="Arial" w:cs="Arial"/>
          <w:sz w:val="20"/>
          <w:szCs w:val="20"/>
        </w:rPr>
        <w:t xml:space="preserve">r inmiddels </w:t>
      </w:r>
      <w:r w:rsidR="009B7E57" w:rsidRPr="00F65597">
        <w:rPr>
          <w:rFonts w:ascii="Arial" w:hAnsi="Arial" w:cs="Arial"/>
          <w:sz w:val="20"/>
          <w:szCs w:val="20"/>
        </w:rPr>
        <w:t>even zoveel</w:t>
      </w:r>
      <w:r w:rsidR="006E4680" w:rsidRPr="00F65597">
        <w:rPr>
          <w:rFonts w:ascii="Arial" w:hAnsi="Arial" w:cs="Arial"/>
          <w:sz w:val="20"/>
          <w:szCs w:val="20"/>
        </w:rPr>
        <w:t xml:space="preserve"> jaren, vele onderzoeken, vele rapporten en dus veel geld gespendeerd is, zonder noemenswaardig resultaat;</w:t>
      </w:r>
    </w:p>
    <w:p w:rsidR="006E4680" w:rsidRPr="00F65597" w:rsidRDefault="005E2E42" w:rsidP="004029D1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>d</w:t>
      </w:r>
      <w:r w:rsidR="006E4680" w:rsidRPr="00F65597">
        <w:rPr>
          <w:rFonts w:ascii="Arial" w:hAnsi="Arial" w:cs="Arial"/>
          <w:sz w:val="20"/>
          <w:szCs w:val="20"/>
        </w:rPr>
        <w:t>e bedrijvigheid in en rondom d</w:t>
      </w:r>
      <w:r w:rsidR="00E21332" w:rsidRPr="00F65597">
        <w:rPr>
          <w:rFonts w:ascii="Arial" w:hAnsi="Arial" w:cs="Arial"/>
          <w:sz w:val="20"/>
          <w:szCs w:val="20"/>
        </w:rPr>
        <w:t xml:space="preserve">e haven </w:t>
      </w:r>
      <w:r w:rsidR="006E4680" w:rsidRPr="00F65597">
        <w:rPr>
          <w:rFonts w:ascii="Arial" w:hAnsi="Arial" w:cs="Arial"/>
          <w:sz w:val="20"/>
          <w:szCs w:val="20"/>
        </w:rPr>
        <w:t xml:space="preserve">naar verwachting </w:t>
      </w:r>
      <w:r w:rsidR="00E21332" w:rsidRPr="00F65597">
        <w:rPr>
          <w:rFonts w:ascii="Arial" w:hAnsi="Arial" w:cs="Arial"/>
          <w:sz w:val="20"/>
          <w:szCs w:val="20"/>
        </w:rPr>
        <w:t>in de toekomst</w:t>
      </w:r>
      <w:r w:rsidR="006E4680" w:rsidRPr="00F65597">
        <w:rPr>
          <w:rFonts w:ascii="Arial" w:hAnsi="Arial" w:cs="Arial"/>
          <w:sz w:val="20"/>
          <w:szCs w:val="20"/>
        </w:rPr>
        <w:t xml:space="preserve"> verder zal doorgroeien;</w:t>
      </w:r>
    </w:p>
    <w:p w:rsidR="009B7E57" w:rsidRPr="00F65597" w:rsidRDefault="009B7E57" w:rsidP="004029D1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 xml:space="preserve">ook naar verwachting het verkeer van en naar Texel nog sterk zal stijgen  </w:t>
      </w:r>
    </w:p>
    <w:p w:rsidR="006E4680" w:rsidRPr="00F65597" w:rsidRDefault="005E2E42" w:rsidP="004029D1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>e</w:t>
      </w:r>
      <w:r w:rsidR="006E4680" w:rsidRPr="00F65597">
        <w:rPr>
          <w:rFonts w:ascii="Arial" w:hAnsi="Arial" w:cs="Arial"/>
          <w:sz w:val="20"/>
          <w:szCs w:val="20"/>
        </w:rPr>
        <w:t>r inmiddels een steeds grotere verkeersdruk is ontstaan</w:t>
      </w:r>
      <w:r w:rsidR="00AE3343" w:rsidRPr="00F65597">
        <w:rPr>
          <w:rFonts w:ascii="Arial" w:hAnsi="Arial" w:cs="Arial"/>
          <w:sz w:val="20"/>
          <w:szCs w:val="20"/>
        </w:rPr>
        <w:t xml:space="preserve">, waardoor de niet alleen toegankelijkheid </w:t>
      </w:r>
      <w:r w:rsidR="006E4680" w:rsidRPr="00F65597">
        <w:rPr>
          <w:rFonts w:ascii="Arial" w:hAnsi="Arial" w:cs="Arial"/>
          <w:sz w:val="20"/>
          <w:szCs w:val="20"/>
        </w:rPr>
        <w:t>van de haven</w:t>
      </w:r>
      <w:r w:rsidR="00AE3343" w:rsidRPr="00F65597">
        <w:rPr>
          <w:rFonts w:ascii="Arial" w:hAnsi="Arial" w:cs="Arial"/>
          <w:sz w:val="20"/>
          <w:szCs w:val="20"/>
        </w:rPr>
        <w:t xml:space="preserve"> steeds meer in het gedrang komt maar vooral ook het woonmilieu van de bewoners  met </w:t>
      </w:r>
      <w:r w:rsidR="006E4680" w:rsidRPr="00F65597">
        <w:rPr>
          <w:rFonts w:ascii="Arial" w:hAnsi="Arial" w:cs="Arial"/>
          <w:sz w:val="20"/>
          <w:szCs w:val="20"/>
        </w:rPr>
        <w:t xml:space="preserve">alle negatieve gevolgen </w:t>
      </w:r>
      <w:r w:rsidR="00AE3343" w:rsidRPr="00F65597">
        <w:rPr>
          <w:rFonts w:ascii="Arial" w:hAnsi="Arial" w:cs="Arial"/>
          <w:sz w:val="20"/>
          <w:szCs w:val="20"/>
        </w:rPr>
        <w:t xml:space="preserve">voor de gezondheid </w:t>
      </w:r>
      <w:r w:rsidR="006E4680" w:rsidRPr="00F65597">
        <w:rPr>
          <w:rFonts w:ascii="Arial" w:hAnsi="Arial" w:cs="Arial"/>
          <w:sz w:val="20"/>
          <w:szCs w:val="20"/>
        </w:rPr>
        <w:t xml:space="preserve">van dien;  </w:t>
      </w:r>
    </w:p>
    <w:p w:rsidR="00AE3343" w:rsidRPr="00F65597" w:rsidRDefault="00AE3343" w:rsidP="004029D1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 xml:space="preserve">structurele oplossingen als verplaatsing TESO-haven, extra brugverbinding met nieuwe haven of Transferium bij Kooypunt zijn uitgebleven ondanks vaak steun van de Raad voor realisering; </w:t>
      </w:r>
    </w:p>
    <w:p w:rsidR="00AE3343" w:rsidRPr="00F65597" w:rsidRDefault="00AE3343" w:rsidP="004029D1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>de verplaatsing van de TESO-haven niet meer als realistisch wordt beschouwd;</w:t>
      </w:r>
    </w:p>
    <w:p w:rsidR="006C01FB" w:rsidRPr="00F65597" w:rsidRDefault="00AE3343" w:rsidP="004029D1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 xml:space="preserve">voor het oplossen van de structurele problematiek slechts het aanleggen van </w:t>
      </w:r>
      <w:r w:rsidR="006C01FB" w:rsidRPr="00F65597">
        <w:rPr>
          <w:rFonts w:ascii="Arial" w:hAnsi="Arial" w:cs="Arial"/>
          <w:sz w:val="20"/>
          <w:szCs w:val="20"/>
        </w:rPr>
        <w:t xml:space="preserve">de zogenoemde Karel Doormanbrug in het verlengde van de Ravelijnweg </w:t>
      </w:r>
      <w:r w:rsidR="00F65597" w:rsidRPr="00F65597">
        <w:rPr>
          <w:rFonts w:ascii="Arial" w:hAnsi="Arial" w:cs="Arial"/>
          <w:sz w:val="20"/>
          <w:szCs w:val="20"/>
        </w:rPr>
        <w:t>overblijft</w:t>
      </w:r>
      <w:r w:rsidR="006C01FB" w:rsidRPr="00F65597">
        <w:rPr>
          <w:rFonts w:ascii="Arial" w:hAnsi="Arial" w:cs="Arial"/>
          <w:sz w:val="20"/>
          <w:szCs w:val="20"/>
        </w:rPr>
        <w:t>;</w:t>
      </w:r>
    </w:p>
    <w:p w:rsidR="00AE3343" w:rsidRPr="00F65597" w:rsidRDefault="00120D6E" w:rsidP="004029D1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>d</w:t>
      </w:r>
      <w:r w:rsidR="006C01FB" w:rsidRPr="00F65597">
        <w:rPr>
          <w:rFonts w:ascii="Arial" w:hAnsi="Arial" w:cs="Arial"/>
          <w:sz w:val="20"/>
          <w:szCs w:val="20"/>
        </w:rPr>
        <w:t>e provincie, de gemeente Texel, het Ministerie van Defensie en het havenbedrijf naast de gemeente Den Helder een directe verantwoordelijkheid hebben bij het realiseren van een structureel veilige, gezonde en ec</w:t>
      </w:r>
      <w:r w:rsidRPr="00F65597">
        <w:rPr>
          <w:rFonts w:ascii="Arial" w:hAnsi="Arial" w:cs="Arial"/>
          <w:sz w:val="20"/>
          <w:szCs w:val="20"/>
        </w:rPr>
        <w:t>onomisch aantrekkelijke verkeersafwikkeling</w:t>
      </w:r>
      <w:r w:rsidR="006C01FB" w:rsidRPr="00F65597">
        <w:rPr>
          <w:rFonts w:ascii="Arial" w:hAnsi="Arial" w:cs="Arial"/>
          <w:sz w:val="20"/>
          <w:szCs w:val="20"/>
        </w:rPr>
        <w:t xml:space="preserve"> van het havengebied van Den Helder</w:t>
      </w:r>
      <w:r w:rsidRPr="00F65597">
        <w:rPr>
          <w:rFonts w:ascii="Arial" w:hAnsi="Arial" w:cs="Arial"/>
          <w:sz w:val="20"/>
          <w:szCs w:val="20"/>
        </w:rPr>
        <w:t>.</w:t>
      </w:r>
      <w:r w:rsidR="006C01FB" w:rsidRPr="00F65597">
        <w:rPr>
          <w:rFonts w:ascii="Arial" w:hAnsi="Arial" w:cs="Arial"/>
          <w:sz w:val="20"/>
          <w:szCs w:val="20"/>
        </w:rPr>
        <w:t xml:space="preserve">     </w:t>
      </w:r>
    </w:p>
    <w:p w:rsidR="00BC0ADF" w:rsidRPr="00F65597" w:rsidRDefault="00BC0ADF" w:rsidP="00BC0ADF">
      <w:pPr>
        <w:rPr>
          <w:rFonts w:ascii="Arial" w:hAnsi="Arial" w:cs="Arial"/>
          <w:sz w:val="20"/>
          <w:szCs w:val="20"/>
        </w:rPr>
      </w:pPr>
    </w:p>
    <w:p w:rsidR="00BC0ADF" w:rsidRPr="00F65597" w:rsidRDefault="00BC0ADF" w:rsidP="00BC0ADF">
      <w:pPr>
        <w:pStyle w:val="Lijstalinea"/>
        <w:ind w:left="0"/>
        <w:rPr>
          <w:rFonts w:ascii="Arial" w:hAnsi="Arial" w:cs="Arial"/>
          <w:b/>
          <w:sz w:val="20"/>
          <w:szCs w:val="20"/>
        </w:rPr>
      </w:pPr>
      <w:r w:rsidRPr="00F65597">
        <w:rPr>
          <w:rFonts w:ascii="Arial" w:hAnsi="Arial" w:cs="Arial"/>
          <w:b/>
          <w:sz w:val="20"/>
          <w:szCs w:val="20"/>
        </w:rPr>
        <w:t>van mening zijnde dat:</w:t>
      </w:r>
    </w:p>
    <w:p w:rsidR="00CD5AF7" w:rsidRPr="00F65597" w:rsidRDefault="00BC0ADF" w:rsidP="004029D1">
      <w:pPr>
        <w:pStyle w:val="Lijstaline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>er zo spoedig mogelijk</w:t>
      </w:r>
      <w:r w:rsidR="006C01FB" w:rsidRPr="00F65597">
        <w:rPr>
          <w:rFonts w:ascii="Arial" w:hAnsi="Arial" w:cs="Arial"/>
          <w:sz w:val="20"/>
          <w:szCs w:val="20"/>
        </w:rPr>
        <w:t xml:space="preserve"> een s</w:t>
      </w:r>
      <w:r w:rsidR="0099683C" w:rsidRPr="00F65597">
        <w:rPr>
          <w:rFonts w:ascii="Arial" w:hAnsi="Arial" w:cs="Arial"/>
          <w:sz w:val="20"/>
          <w:szCs w:val="20"/>
        </w:rPr>
        <w:t xml:space="preserve">tart moet worden gemaakt met een structurele oplossing voor de verkeersafwikkeling </w:t>
      </w:r>
      <w:r w:rsidR="006B7E91" w:rsidRPr="00F65597">
        <w:rPr>
          <w:rFonts w:ascii="Arial" w:hAnsi="Arial" w:cs="Arial"/>
          <w:sz w:val="20"/>
          <w:szCs w:val="20"/>
        </w:rPr>
        <w:t xml:space="preserve">van en naar Den Helder veroorzaakt door het verkeer van en naar Texel alsmede van en naar  het havengebied </w:t>
      </w:r>
      <w:r w:rsidR="00F65597" w:rsidRPr="00F65597">
        <w:rPr>
          <w:rFonts w:ascii="Arial" w:hAnsi="Arial" w:cs="Arial"/>
          <w:sz w:val="20"/>
          <w:szCs w:val="20"/>
        </w:rPr>
        <w:t>zoals</w:t>
      </w:r>
      <w:r w:rsidR="006C01FB" w:rsidRPr="00F65597">
        <w:rPr>
          <w:rFonts w:ascii="Arial" w:hAnsi="Arial" w:cs="Arial"/>
          <w:sz w:val="20"/>
          <w:szCs w:val="20"/>
        </w:rPr>
        <w:t xml:space="preserve"> het</w:t>
      </w:r>
      <w:r w:rsidR="0099683C" w:rsidRPr="00F65597">
        <w:rPr>
          <w:rFonts w:ascii="Arial" w:hAnsi="Arial" w:cs="Arial"/>
          <w:sz w:val="20"/>
          <w:szCs w:val="20"/>
        </w:rPr>
        <w:t xml:space="preserve"> realiseren </w:t>
      </w:r>
      <w:r w:rsidR="006B7E91" w:rsidRPr="00F65597">
        <w:rPr>
          <w:rFonts w:ascii="Arial" w:hAnsi="Arial" w:cs="Arial"/>
          <w:sz w:val="20"/>
          <w:szCs w:val="20"/>
        </w:rPr>
        <w:t xml:space="preserve">van </w:t>
      </w:r>
      <w:r w:rsidR="006C01FB" w:rsidRPr="00F65597">
        <w:rPr>
          <w:rFonts w:ascii="Arial" w:hAnsi="Arial" w:cs="Arial"/>
          <w:sz w:val="20"/>
          <w:szCs w:val="20"/>
        </w:rPr>
        <w:t>de Karel Doormanbrug</w:t>
      </w:r>
      <w:r w:rsidRPr="00F65597">
        <w:rPr>
          <w:rFonts w:ascii="Arial" w:hAnsi="Arial" w:cs="Arial"/>
          <w:sz w:val="20"/>
          <w:szCs w:val="20"/>
        </w:rPr>
        <w:t>;</w:t>
      </w:r>
    </w:p>
    <w:p w:rsidR="00BC0ADF" w:rsidRPr="00F65597" w:rsidRDefault="00BC0ADF" w:rsidP="00BC0ADF">
      <w:pPr>
        <w:rPr>
          <w:rFonts w:ascii="Arial" w:hAnsi="Arial" w:cs="Arial"/>
          <w:sz w:val="20"/>
          <w:szCs w:val="20"/>
        </w:rPr>
      </w:pPr>
    </w:p>
    <w:p w:rsidR="00CD5AF7" w:rsidRPr="00F65597" w:rsidRDefault="005E2E42" w:rsidP="005E2E42">
      <w:pPr>
        <w:pStyle w:val="Lijstalinea"/>
        <w:ind w:left="0"/>
        <w:rPr>
          <w:rFonts w:ascii="Arial" w:hAnsi="Arial" w:cs="Arial"/>
          <w:b/>
          <w:sz w:val="20"/>
          <w:szCs w:val="20"/>
        </w:rPr>
      </w:pPr>
      <w:r w:rsidRPr="00F65597">
        <w:rPr>
          <w:rFonts w:ascii="Arial" w:hAnsi="Arial" w:cs="Arial"/>
          <w:b/>
          <w:sz w:val="20"/>
          <w:szCs w:val="20"/>
        </w:rPr>
        <w:t>draagt het college van burgemeester en wethouders op:</w:t>
      </w:r>
    </w:p>
    <w:p w:rsidR="00CD5AF7" w:rsidRPr="00F65597" w:rsidRDefault="00CD5AF7" w:rsidP="000F41CD">
      <w:pPr>
        <w:ind w:left="567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 xml:space="preserve"> </w:t>
      </w:r>
    </w:p>
    <w:p w:rsidR="001D08CF" w:rsidRPr="00F65597" w:rsidRDefault="004029D1" w:rsidP="004029D1">
      <w:pPr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 xml:space="preserve">voor </w:t>
      </w:r>
      <w:r w:rsidR="006B7E91" w:rsidRPr="00F65597">
        <w:rPr>
          <w:rFonts w:ascii="Arial" w:hAnsi="Arial" w:cs="Arial"/>
          <w:sz w:val="20"/>
          <w:szCs w:val="20"/>
        </w:rPr>
        <w:t>de behandeling van de kadernota in 2017</w:t>
      </w:r>
      <w:r w:rsidRPr="00F65597">
        <w:rPr>
          <w:rFonts w:ascii="Arial" w:hAnsi="Arial" w:cs="Arial"/>
          <w:sz w:val="20"/>
          <w:szCs w:val="20"/>
        </w:rPr>
        <w:t xml:space="preserve">  </w:t>
      </w:r>
      <w:r w:rsidR="0099683C" w:rsidRPr="00F65597">
        <w:rPr>
          <w:rFonts w:ascii="Arial" w:hAnsi="Arial" w:cs="Arial"/>
          <w:sz w:val="20"/>
          <w:szCs w:val="20"/>
        </w:rPr>
        <w:t>een</w:t>
      </w:r>
      <w:r w:rsidRPr="00F65597">
        <w:rPr>
          <w:rFonts w:ascii="Arial" w:hAnsi="Arial" w:cs="Arial"/>
          <w:sz w:val="20"/>
          <w:szCs w:val="20"/>
        </w:rPr>
        <w:t xml:space="preserve"> realisatievoorstel ‘verkeersafwikkeling havengebied’ aan de raad ter behandeling </w:t>
      </w:r>
      <w:r w:rsidR="001D08CF" w:rsidRPr="00F65597">
        <w:rPr>
          <w:rFonts w:ascii="Arial" w:hAnsi="Arial" w:cs="Arial"/>
          <w:sz w:val="20"/>
          <w:szCs w:val="20"/>
        </w:rPr>
        <w:t>aan te bieden.</w:t>
      </w:r>
    </w:p>
    <w:p w:rsidR="005E2E42" w:rsidRPr="00F65597" w:rsidRDefault="001D08CF" w:rsidP="004029D1">
      <w:pPr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 xml:space="preserve"> </w:t>
      </w:r>
    </w:p>
    <w:p w:rsidR="001D08CF" w:rsidRPr="00F65597" w:rsidRDefault="001D08CF" w:rsidP="004029D1">
      <w:pPr>
        <w:jc w:val="both"/>
        <w:rPr>
          <w:rFonts w:ascii="Arial" w:hAnsi="Arial" w:cs="Arial"/>
          <w:sz w:val="20"/>
          <w:szCs w:val="20"/>
        </w:rPr>
      </w:pPr>
    </w:p>
    <w:p w:rsidR="006B7E91" w:rsidRPr="00F65597" w:rsidRDefault="001D08CF" w:rsidP="00F65597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>Namens de f</w:t>
      </w:r>
      <w:r w:rsidR="000F41CD" w:rsidRPr="00F65597">
        <w:rPr>
          <w:rFonts w:ascii="Arial" w:hAnsi="Arial" w:cs="Arial"/>
          <w:sz w:val="20"/>
          <w:szCs w:val="20"/>
        </w:rPr>
        <w:t xml:space="preserve">ractie </w:t>
      </w:r>
      <w:r w:rsidRPr="00F65597">
        <w:rPr>
          <w:rFonts w:ascii="Arial" w:hAnsi="Arial" w:cs="Arial"/>
          <w:sz w:val="20"/>
          <w:szCs w:val="20"/>
        </w:rPr>
        <w:t xml:space="preserve">van de </w:t>
      </w:r>
    </w:p>
    <w:p w:rsidR="006B7E91" w:rsidRPr="00F65597" w:rsidRDefault="006B7E91" w:rsidP="004029D1">
      <w:pPr>
        <w:jc w:val="both"/>
        <w:rPr>
          <w:rFonts w:ascii="Arial" w:hAnsi="Arial" w:cs="Arial"/>
          <w:sz w:val="20"/>
          <w:szCs w:val="20"/>
        </w:rPr>
      </w:pPr>
    </w:p>
    <w:p w:rsidR="000F41CD" w:rsidRPr="00F65597" w:rsidRDefault="000F41CD" w:rsidP="004029D1">
      <w:pPr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>PvdA</w:t>
      </w:r>
      <w:r w:rsidR="001D08CF" w:rsidRPr="00F65597">
        <w:rPr>
          <w:rFonts w:ascii="Arial" w:hAnsi="Arial" w:cs="Arial"/>
          <w:sz w:val="20"/>
          <w:szCs w:val="20"/>
        </w:rPr>
        <w:t>,</w:t>
      </w:r>
      <w:r w:rsidR="006B7E91" w:rsidRPr="00F65597">
        <w:rPr>
          <w:rFonts w:ascii="Arial" w:hAnsi="Arial" w:cs="Arial"/>
          <w:sz w:val="20"/>
          <w:szCs w:val="20"/>
        </w:rPr>
        <w:t xml:space="preserve"> </w:t>
      </w:r>
      <w:r w:rsidR="006B7E91" w:rsidRPr="00F65597">
        <w:rPr>
          <w:rFonts w:ascii="Arial" w:hAnsi="Arial" w:cs="Arial"/>
          <w:sz w:val="20"/>
          <w:szCs w:val="20"/>
        </w:rPr>
        <w:tab/>
      </w:r>
      <w:r w:rsidR="006B7E91" w:rsidRPr="00F65597">
        <w:rPr>
          <w:rFonts w:ascii="Arial" w:hAnsi="Arial" w:cs="Arial"/>
          <w:sz w:val="20"/>
          <w:szCs w:val="20"/>
        </w:rPr>
        <w:tab/>
        <w:t>CDA</w:t>
      </w:r>
      <w:r w:rsidR="006B7E91" w:rsidRPr="00F65597">
        <w:rPr>
          <w:rFonts w:ascii="Arial" w:hAnsi="Arial" w:cs="Arial"/>
          <w:sz w:val="20"/>
          <w:szCs w:val="20"/>
        </w:rPr>
        <w:tab/>
      </w:r>
      <w:r w:rsidR="006B7E91" w:rsidRPr="00F65597">
        <w:rPr>
          <w:rFonts w:ascii="Arial" w:hAnsi="Arial" w:cs="Arial"/>
          <w:sz w:val="20"/>
          <w:szCs w:val="20"/>
        </w:rPr>
        <w:tab/>
        <w:t>VVD</w:t>
      </w:r>
      <w:r w:rsidR="006B7E91" w:rsidRPr="00F65597">
        <w:rPr>
          <w:rFonts w:ascii="Arial" w:hAnsi="Arial" w:cs="Arial"/>
          <w:sz w:val="20"/>
          <w:szCs w:val="20"/>
        </w:rPr>
        <w:tab/>
      </w:r>
      <w:r w:rsidR="006B7E91" w:rsidRPr="00F65597">
        <w:rPr>
          <w:rFonts w:ascii="Arial" w:hAnsi="Arial" w:cs="Arial"/>
          <w:sz w:val="20"/>
          <w:szCs w:val="20"/>
        </w:rPr>
        <w:tab/>
        <w:t>D’66</w:t>
      </w:r>
      <w:r w:rsidR="006B7E91" w:rsidRPr="00F65597">
        <w:rPr>
          <w:rFonts w:ascii="Arial" w:hAnsi="Arial" w:cs="Arial"/>
          <w:sz w:val="20"/>
          <w:szCs w:val="20"/>
        </w:rPr>
        <w:tab/>
      </w:r>
      <w:r w:rsidR="006B7E91" w:rsidRPr="00F65597">
        <w:rPr>
          <w:rFonts w:ascii="Arial" w:hAnsi="Arial" w:cs="Arial"/>
          <w:sz w:val="20"/>
          <w:szCs w:val="20"/>
        </w:rPr>
        <w:tab/>
        <w:t>Stadspartij</w:t>
      </w:r>
    </w:p>
    <w:p w:rsidR="00E25484" w:rsidRPr="00F65597" w:rsidRDefault="00E25484" w:rsidP="004029D1">
      <w:pPr>
        <w:jc w:val="both"/>
        <w:rPr>
          <w:rFonts w:ascii="Arial" w:hAnsi="Arial" w:cs="Arial"/>
          <w:sz w:val="20"/>
          <w:szCs w:val="20"/>
        </w:rPr>
      </w:pPr>
    </w:p>
    <w:p w:rsidR="006B7E91" w:rsidRPr="00F65597" w:rsidRDefault="006B7E91" w:rsidP="004029D1">
      <w:pPr>
        <w:jc w:val="both"/>
        <w:rPr>
          <w:rFonts w:ascii="Arial" w:hAnsi="Arial" w:cs="Arial"/>
          <w:sz w:val="20"/>
          <w:szCs w:val="20"/>
        </w:rPr>
      </w:pPr>
      <w:r w:rsidRPr="00F65597">
        <w:rPr>
          <w:rFonts w:ascii="Arial" w:hAnsi="Arial" w:cs="Arial"/>
          <w:sz w:val="20"/>
          <w:szCs w:val="20"/>
        </w:rPr>
        <w:t>P. de Vrij</w:t>
      </w:r>
      <w:r w:rsidRPr="00F65597">
        <w:rPr>
          <w:rFonts w:ascii="Arial" w:hAnsi="Arial" w:cs="Arial"/>
          <w:sz w:val="20"/>
          <w:szCs w:val="20"/>
        </w:rPr>
        <w:tab/>
        <w:t>R. Slort</w:t>
      </w:r>
      <w:r w:rsidRPr="00F65597">
        <w:rPr>
          <w:rFonts w:ascii="Arial" w:hAnsi="Arial" w:cs="Arial"/>
          <w:sz w:val="20"/>
          <w:szCs w:val="20"/>
        </w:rPr>
        <w:tab/>
        <w:t>K. Visser</w:t>
      </w:r>
      <w:r w:rsidRPr="00F65597">
        <w:rPr>
          <w:rFonts w:ascii="Arial" w:hAnsi="Arial" w:cs="Arial"/>
          <w:sz w:val="20"/>
          <w:szCs w:val="20"/>
        </w:rPr>
        <w:tab/>
        <w:t>H. Verhoef</w:t>
      </w:r>
      <w:r w:rsidRPr="00F65597">
        <w:rPr>
          <w:rFonts w:ascii="Arial" w:hAnsi="Arial" w:cs="Arial"/>
          <w:sz w:val="20"/>
          <w:szCs w:val="20"/>
        </w:rPr>
        <w:tab/>
        <w:t>P. Reenders</w:t>
      </w:r>
    </w:p>
    <w:sectPr w:rsidR="006B7E91" w:rsidRPr="00F65597" w:rsidSect="005D2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02" w:rsidRDefault="001F4302" w:rsidP="00CD5AF7">
      <w:r>
        <w:separator/>
      </w:r>
    </w:p>
  </w:endnote>
  <w:endnote w:type="continuationSeparator" w:id="0">
    <w:p w:rsidR="001F4302" w:rsidRDefault="001F4302" w:rsidP="00CD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4" w:rsidRDefault="00184BB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4" w:rsidRDefault="00184BB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4" w:rsidRDefault="00184BB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02" w:rsidRDefault="001F4302" w:rsidP="00CD5AF7">
      <w:r>
        <w:separator/>
      </w:r>
    </w:p>
  </w:footnote>
  <w:footnote w:type="continuationSeparator" w:id="0">
    <w:p w:rsidR="001F4302" w:rsidRDefault="001F4302" w:rsidP="00CD5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4" w:rsidRDefault="00184BB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F7" w:rsidRDefault="006B7E91">
    <w:pPr>
      <w:pStyle w:val="Koptekst"/>
    </w:pPr>
    <w:r>
      <w:t xml:space="preserve">  </w:t>
    </w:r>
    <w:r>
      <w:rPr>
        <w:noProof/>
        <w:lang w:eastAsia="nl-NL"/>
      </w:rPr>
      <w:drawing>
        <wp:inline distT="0" distB="0" distL="0" distR="0">
          <wp:extent cx="1095375" cy="1095375"/>
          <wp:effectExtent l="0" t="0" r="9525" b="9525"/>
          <wp:docPr id="4" name="Afbeelding 4" descr="C:\Users\pdevr\AppData\Local\Microsoft\Windows\INetCacheContent.Word\pvda den hel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devr\AppData\Local\Microsoft\Windows\INetCacheContent.Word\pvda den hel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BB4">
      <w:rPr>
        <w:noProof/>
        <w:lang w:eastAsia="nl-NL"/>
      </w:rPr>
      <w:drawing>
        <wp:inline distT="0" distB="0" distL="0" distR="0" wp14:anchorId="338B6EDA">
          <wp:extent cx="810895" cy="810895"/>
          <wp:effectExtent l="0" t="0" r="8255" b="825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1BA0"/>
        <w:sz w:val="20"/>
        <w:szCs w:val="20"/>
        <w:lang w:eastAsia="nl-NL"/>
      </w:rPr>
      <w:drawing>
        <wp:inline distT="0" distB="0" distL="0" distR="0" wp14:anchorId="489E62E6" wp14:editId="38C898DC">
          <wp:extent cx="1013460" cy="980736"/>
          <wp:effectExtent l="0" t="0" r="0" b="0"/>
          <wp:docPr id="2" name="Afbeelding 2" descr="https://tse1.mm.bing.net/th?&amp;id=OIP.M42fe76a20dcb6a4fc45febc01687cffeo0&amp;w=263&amp;h=299&amp;c=0&amp;pid=1.9&amp;rs=0&amp;p=0&amp;r=0">
            <a:hlinkClick xmlns:a="http://schemas.openxmlformats.org/drawingml/2006/main" r:id="rId3" tooltip="&quot;Afbeeldingsdetails weergev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se1.mm.bing.net/th?&amp;id=OIP.M42fe76a20dcb6a4fc45febc01687cffeo0&amp;w=263&amp;h=299&amp;c=0&amp;pid=1.9&amp;rs=0&amp;p=0&amp;r=0">
                    <a:hlinkClick r:id="rId3" tooltip="&quot;Afbeeldingsdetails weergev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14" cy="994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1BA0"/>
        <w:sz w:val="20"/>
        <w:szCs w:val="20"/>
        <w:lang w:eastAsia="nl-NL"/>
      </w:rPr>
      <w:drawing>
        <wp:inline distT="0" distB="0" distL="0" distR="0" wp14:anchorId="7AC881DC" wp14:editId="4C6FB3EA">
          <wp:extent cx="1276350" cy="955675"/>
          <wp:effectExtent l="0" t="0" r="0" b="0"/>
          <wp:docPr id="5" name="Afbeelding 5" descr="https://tse1.mm.bing.net/th?&amp;id=OIP.Mc6c263569da56c6ccb2bd89178e4e6ddo0&amp;w=300&amp;h=173&amp;c=0&amp;pid=1.9&amp;rs=0&amp;p=0&amp;r=0">
            <a:hlinkClick xmlns:a="http://schemas.openxmlformats.org/drawingml/2006/main" r:id="rId5" tooltip="&quot;Afbeeldingsdetails weergev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tse1.mm.bing.net/th?&amp;id=OIP.Mc6c263569da56c6ccb2bd89178e4e6ddo0&amp;w=300&amp;h=173&amp;c=0&amp;pid=1.9&amp;rs=0&amp;p=0&amp;r=0">
                    <a:hlinkClick r:id="rId5" tooltip="&quot;Afbeeldingsdetails weergev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347" cy="96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eastAsia="nl-NL"/>
      </w:rPr>
      <w:drawing>
        <wp:inline distT="0" distB="0" distL="0" distR="0" wp14:anchorId="589E7608" wp14:editId="12544CFF">
          <wp:extent cx="1238250" cy="1120588"/>
          <wp:effectExtent l="0" t="0" r="0" b="3810"/>
          <wp:docPr id="7" name="Afbeelding 7" descr="Afbeeldingsresultaten voor logo stadspartij den he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fbeeldingsresultaten voor logo stadspartij den helde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257" cy="112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4" w:rsidRDefault="00184BB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4AD"/>
    <w:multiLevelType w:val="hybridMultilevel"/>
    <w:tmpl w:val="780AB07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4835C1"/>
    <w:multiLevelType w:val="hybridMultilevel"/>
    <w:tmpl w:val="6A90A2EA"/>
    <w:lvl w:ilvl="0" w:tplc="E158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16A5D"/>
    <w:multiLevelType w:val="hybridMultilevel"/>
    <w:tmpl w:val="227E8C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2C60E698">
      <w:start w:val="2"/>
      <w:numFmt w:val="bullet"/>
      <w:lvlText w:val=""/>
      <w:lvlJc w:val="left"/>
      <w:pPr>
        <w:ind w:left="5040" w:hanging="360"/>
      </w:pPr>
      <w:rPr>
        <w:rFonts w:ascii="Wingdings" w:eastAsia="Calibri" w:hAnsi="Wingdings" w:cs="Times New Roman" w:hint="default"/>
      </w:r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F7"/>
    <w:rsid w:val="00005515"/>
    <w:rsid w:val="00097738"/>
    <w:rsid w:val="000B6197"/>
    <w:rsid w:val="000E61E2"/>
    <w:rsid w:val="000F41CD"/>
    <w:rsid w:val="00116057"/>
    <w:rsid w:val="00120D6E"/>
    <w:rsid w:val="001336EA"/>
    <w:rsid w:val="00135DF0"/>
    <w:rsid w:val="001447F6"/>
    <w:rsid w:val="001654C1"/>
    <w:rsid w:val="00184BB4"/>
    <w:rsid w:val="001A6FD5"/>
    <w:rsid w:val="001D08CF"/>
    <w:rsid w:val="001F4302"/>
    <w:rsid w:val="001F65D7"/>
    <w:rsid w:val="002311A9"/>
    <w:rsid w:val="00300F71"/>
    <w:rsid w:val="0033693D"/>
    <w:rsid w:val="00344617"/>
    <w:rsid w:val="004029D1"/>
    <w:rsid w:val="00477D36"/>
    <w:rsid w:val="004960FE"/>
    <w:rsid w:val="00551E47"/>
    <w:rsid w:val="00557678"/>
    <w:rsid w:val="00564181"/>
    <w:rsid w:val="00585632"/>
    <w:rsid w:val="005B2D8B"/>
    <w:rsid w:val="005D2C26"/>
    <w:rsid w:val="005D517C"/>
    <w:rsid w:val="005E2E42"/>
    <w:rsid w:val="00611B2B"/>
    <w:rsid w:val="00666740"/>
    <w:rsid w:val="006A29B0"/>
    <w:rsid w:val="006B7E91"/>
    <w:rsid w:val="006C01FB"/>
    <w:rsid w:val="006C36AF"/>
    <w:rsid w:val="006C684F"/>
    <w:rsid w:val="006E4680"/>
    <w:rsid w:val="006F7B66"/>
    <w:rsid w:val="00701CD2"/>
    <w:rsid w:val="00745B6A"/>
    <w:rsid w:val="007E3AA0"/>
    <w:rsid w:val="008474DB"/>
    <w:rsid w:val="00985D56"/>
    <w:rsid w:val="0099683C"/>
    <w:rsid w:val="009B7E57"/>
    <w:rsid w:val="009D72A3"/>
    <w:rsid w:val="00AE3343"/>
    <w:rsid w:val="00B00F10"/>
    <w:rsid w:val="00B603D1"/>
    <w:rsid w:val="00B92D26"/>
    <w:rsid w:val="00BB3F74"/>
    <w:rsid w:val="00BC0ADF"/>
    <w:rsid w:val="00BE0CBA"/>
    <w:rsid w:val="00CD5AF7"/>
    <w:rsid w:val="00D23D79"/>
    <w:rsid w:val="00D83D8D"/>
    <w:rsid w:val="00E21332"/>
    <w:rsid w:val="00E25484"/>
    <w:rsid w:val="00ED2CCE"/>
    <w:rsid w:val="00F268D4"/>
    <w:rsid w:val="00F620BA"/>
    <w:rsid w:val="00F6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AF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5AF7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CD5A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5AF7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CD5A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5AF7"/>
    <w:rPr>
      <w:rFonts w:ascii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41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AF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5AF7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CD5A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5AF7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CD5A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5AF7"/>
    <w:rPr>
      <w:rFonts w:ascii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41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ing.com/images/search?q=vvd&amp;view=detailv2&amp;&amp;id=B15F6C76D4D25819413D53333E42FBBF32DE9CC9&amp;selectedIndex=0&amp;ccid=Qv52og3L&amp;simid=608024609909444259&amp;thid=OIP.M42fe76a20dcb6a4fc45febc01687cffeo0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s://www.bing.com/images/search?q=d66&amp;view=detailv2&amp;&amp;id=588880CDBC3F53E150750A440F9771C2679A4339&amp;selectedIndex=1&amp;ccid=xsJjVp2l&amp;simid=608001928196392861&amp;thid=OIP.Mc6c263569da56c6ccb2bd89178e4e6ddo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Frank Blok</cp:lastModifiedBy>
  <cp:revision>2</cp:revision>
  <cp:lastPrinted>2016-06-12T19:51:00Z</cp:lastPrinted>
  <dcterms:created xsi:type="dcterms:W3CDTF">2016-11-07T12:31:00Z</dcterms:created>
  <dcterms:modified xsi:type="dcterms:W3CDTF">2016-11-07T12:31:00Z</dcterms:modified>
</cp:coreProperties>
</file>