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2C" w:rsidRDefault="009B562C" w:rsidP="009B562C">
      <w:pPr>
        <w:widowControl w:val="0"/>
        <w:suppressAutoHyphens/>
        <w:spacing w:after="160" w:line="259" w:lineRule="auto"/>
        <w:rPr>
          <w:rFonts w:ascii="Calibri" w:eastAsia="Lucida Sans Unicode" w:hAnsi="Calibri" w:cs="Times New Roman"/>
          <w:noProof/>
          <w:kern w:val="1"/>
          <w:sz w:val="22"/>
          <w:szCs w:val="22"/>
          <w:lang w:eastAsia="nl-NL"/>
        </w:rPr>
      </w:pPr>
      <w:r w:rsidRPr="002C26D6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 </w:t>
      </w:r>
      <w:r w:rsidRPr="002C26D6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31DDA87D" wp14:editId="1F959755">
            <wp:extent cx="857359" cy="895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 Logo_resiz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69" cy="9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            </w:t>
      </w:r>
      <w:r w:rsidRPr="002C26D6">
        <w:rPr>
          <w:rFonts w:ascii="Times New Roman" w:eastAsia="Lucida Sans Unicode" w:hAnsi="Times New Roman" w:cs="Times New Roman"/>
          <w:noProof/>
          <w:kern w:val="1"/>
          <w:sz w:val="22"/>
          <w:szCs w:val="22"/>
          <w:lang w:eastAsia="nl-NL"/>
        </w:rPr>
        <w:drawing>
          <wp:inline distT="0" distB="0" distL="0" distR="0" wp14:anchorId="538F020C" wp14:editId="304E6884">
            <wp:extent cx="962025" cy="73965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er voor den helder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09" cy="7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  <w:sz w:val="22"/>
          <w:szCs w:val="22"/>
        </w:rPr>
        <w:tab/>
        <w:t xml:space="preserve"> </w:t>
      </w:r>
      <w:r w:rsidRPr="002C26D6">
        <w:rPr>
          <w:rFonts w:ascii="Times New Roman" w:eastAsia="Lucida Sans Unicode" w:hAnsi="Times New Roman" w:cs="Times New Roman"/>
          <w:noProof/>
          <w:kern w:val="1"/>
          <w:sz w:val="32"/>
          <w:szCs w:val="22"/>
          <w:lang w:eastAsia="nl-NL"/>
        </w:rPr>
        <w:drawing>
          <wp:inline distT="0" distB="0" distL="0" distR="0" wp14:anchorId="080C174C" wp14:editId="52E676BB">
            <wp:extent cx="1857716" cy="676275"/>
            <wp:effectExtent l="0" t="0" r="0" b="0"/>
            <wp:docPr id="1" name="Afbeelding 1" descr="christenuni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ristenunie_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1862701" cy="6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   </w:t>
      </w:r>
      <w:r w:rsidRPr="002C26D6">
        <w:rPr>
          <w:rFonts w:ascii="Arial Black" w:eastAsia="Times New Roman" w:hAnsi="Arial Black" w:cs="Times New Roman"/>
          <w:noProof/>
          <w:color w:val="FF0000"/>
          <w:kern w:val="1"/>
          <w:sz w:val="44"/>
          <w:szCs w:val="48"/>
          <w:lang w:eastAsia="nl-NL"/>
        </w:rPr>
        <w:drawing>
          <wp:inline distT="0" distB="0" distL="0" distR="0" wp14:anchorId="1EFCBB1B" wp14:editId="60A2BF4B">
            <wp:extent cx="1228725" cy="83842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ije socialisten klei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3861" r="18937" b="21092"/>
                    <a:stretch/>
                  </pic:blipFill>
                  <pic:spPr bwMode="auto">
                    <a:xfrm>
                      <a:off x="0" y="0"/>
                      <a:ext cx="1231797" cy="840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26D6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      </w:t>
      </w:r>
      <w:r w:rsidRPr="002C26D6">
        <w:rPr>
          <w:rFonts w:ascii="Calibri" w:eastAsia="Lucida Sans Unicode" w:hAnsi="Calibri" w:cs="Times New Roman"/>
          <w:noProof/>
          <w:kern w:val="1"/>
          <w:sz w:val="22"/>
          <w:szCs w:val="22"/>
          <w:lang w:eastAsia="nl-NL"/>
        </w:rPr>
        <w:t xml:space="preserve">        </w:t>
      </w:r>
    </w:p>
    <w:p w:rsidR="009B562C" w:rsidRPr="002C26D6" w:rsidRDefault="009B562C" w:rsidP="009B562C">
      <w:pPr>
        <w:widowControl w:val="0"/>
        <w:suppressAutoHyphens/>
        <w:spacing w:after="160" w:line="259" w:lineRule="auto"/>
        <w:rPr>
          <w:rFonts w:ascii="Times New Roman" w:eastAsia="Lucida Sans Unicode" w:hAnsi="Times New Roman" w:cs="Times New Roman"/>
          <w:kern w:val="1"/>
          <w:sz w:val="22"/>
          <w:szCs w:val="22"/>
        </w:rPr>
      </w:pPr>
      <w:r>
        <w:rPr>
          <w:rFonts w:ascii="Times New Roman" w:eastAsia="Lucida Sans Unicode" w:hAnsi="Times New Roman" w:cs="Times New Roman"/>
          <w:noProof/>
          <w:kern w:val="1"/>
          <w:sz w:val="22"/>
          <w:szCs w:val="22"/>
          <w:lang w:val="nl-NL" w:eastAsia="nl-NL"/>
        </w:rPr>
        <w:drawing>
          <wp:inline distT="0" distB="0" distL="0" distR="0" wp14:anchorId="19CDB3BD" wp14:editId="037514B5">
            <wp:extent cx="764758" cy="67627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partij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83" cy="67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Lucida Sans Unicode" w:hAnsi="Calibri" w:cs="Times New Roman"/>
          <w:noProof/>
          <w:kern w:val="1"/>
          <w:sz w:val="22"/>
          <w:szCs w:val="22"/>
          <w:lang w:eastAsia="nl-NL"/>
        </w:rPr>
        <w:tab/>
      </w:r>
      <w:r w:rsidR="0008186F">
        <w:rPr>
          <w:rFonts w:ascii="Calibri" w:eastAsia="Lucida Sans Unicode" w:hAnsi="Calibri" w:cs="Times New Roman"/>
          <w:noProof/>
          <w:kern w:val="1"/>
          <w:sz w:val="22"/>
          <w:szCs w:val="22"/>
          <w:lang w:eastAsia="nl-NL"/>
        </w:rPr>
        <w:t xml:space="preserve">  </w:t>
      </w:r>
      <w:r w:rsidRPr="0008186F">
        <w:rPr>
          <w:rFonts w:ascii="Arial Black" w:eastAsia="Times New Roman" w:hAnsi="Arial Black" w:cs="Times New Roman"/>
          <w:color w:val="FF0000"/>
          <w:kern w:val="1"/>
          <w:sz w:val="36"/>
          <w:szCs w:val="32"/>
        </w:rPr>
        <w:t>GROEN</w:t>
      </w:r>
      <w:r w:rsidRPr="0008186F">
        <w:rPr>
          <w:rFonts w:ascii="Arial Black" w:eastAsia="Times New Roman" w:hAnsi="Arial Black" w:cs="Times New Roman"/>
          <w:color w:val="008000"/>
          <w:kern w:val="1"/>
          <w:sz w:val="36"/>
          <w:szCs w:val="32"/>
        </w:rPr>
        <w:t>LINKS</w:t>
      </w:r>
      <w:r>
        <w:rPr>
          <w:rFonts w:ascii="Arial Black" w:eastAsia="Times New Roman" w:hAnsi="Arial Black" w:cs="Times New Roman"/>
          <w:color w:val="008000"/>
          <w:kern w:val="1"/>
          <w:sz w:val="32"/>
          <w:szCs w:val="32"/>
        </w:rPr>
        <w:tab/>
      </w:r>
      <w:r w:rsidRPr="002C26D6">
        <w:rPr>
          <w:rFonts w:ascii="Calibri" w:eastAsia="Lucida Sans Unicode" w:hAnsi="Calibri" w:cs="Times New Roman"/>
          <w:noProof/>
          <w:kern w:val="1"/>
          <w:sz w:val="22"/>
          <w:szCs w:val="22"/>
          <w:lang w:eastAsia="nl-NL"/>
        </w:rPr>
        <w:drawing>
          <wp:inline distT="0" distB="0" distL="0" distR="0" wp14:anchorId="20C6E640" wp14:editId="097BEBC3">
            <wp:extent cx="1038225" cy="526528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63" cy="53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2C" w:rsidRDefault="009B562C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p w:rsidR="0039242D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  <w:szCs w:val="28"/>
          <w:lang w:val="nl-NL"/>
        </w:rPr>
      </w:pPr>
      <w:r w:rsidRPr="00934F2F">
        <w:rPr>
          <w:rFonts w:ascii="Helvetica" w:hAnsi="Helvetica" w:cs="Helvetica"/>
          <w:b/>
          <w:sz w:val="28"/>
          <w:szCs w:val="28"/>
          <w:lang w:val="nl-NL"/>
        </w:rPr>
        <w:t>Motie</w:t>
      </w:r>
    </w:p>
    <w:p w:rsidR="00934F2F" w:rsidRPr="00934F2F" w:rsidRDefault="00934F2F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  <w:szCs w:val="28"/>
          <w:lang w:val="nl-NL"/>
        </w:rPr>
      </w:pPr>
    </w:p>
    <w:p w:rsidR="0039242D" w:rsidRPr="00497650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Onderwerp: aanbesteding renovatie stadhuis</w:t>
      </w:r>
      <w:r w:rsidR="00934F2F">
        <w:rPr>
          <w:rFonts w:ascii="Helvetica" w:hAnsi="Helvetica" w:cs="Helvetica"/>
          <w:sz w:val="28"/>
          <w:szCs w:val="28"/>
          <w:lang w:val="nl-NL"/>
        </w:rPr>
        <w:t>.</w:t>
      </w:r>
    </w:p>
    <w:p w:rsidR="0039242D" w:rsidRPr="00497650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p w:rsidR="0039242D" w:rsidRPr="00497650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Overwegende:</w:t>
      </w:r>
    </w:p>
    <w:p w:rsidR="00497650" w:rsidRDefault="0039242D" w:rsidP="0039242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 xml:space="preserve">dat motie </w:t>
      </w:r>
      <w:r w:rsidR="006E59FF" w:rsidRPr="00497650">
        <w:rPr>
          <w:rFonts w:ascii="Helvetica" w:hAnsi="Helvetica" w:cs="Helvetica"/>
          <w:sz w:val="28"/>
          <w:szCs w:val="28"/>
          <w:lang w:val="nl-NL"/>
        </w:rPr>
        <w:t>nr.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16 d.d. 13 juni 2016 </w:t>
      </w:r>
      <w:proofErr w:type="spellStart"/>
      <w:r w:rsidRPr="00497650">
        <w:rPr>
          <w:rFonts w:ascii="Helvetica" w:hAnsi="Helvetica" w:cs="Helvetica"/>
          <w:sz w:val="28"/>
          <w:szCs w:val="28"/>
          <w:lang w:val="nl-NL"/>
        </w:rPr>
        <w:t>kaderstellend</w:t>
      </w:r>
      <w:proofErr w:type="spellEnd"/>
      <w:r w:rsidRPr="00497650">
        <w:rPr>
          <w:rFonts w:ascii="Helvetica" w:hAnsi="Helvetica" w:cs="Helvetica"/>
          <w:sz w:val="28"/>
          <w:szCs w:val="28"/>
          <w:lang w:val="nl-NL"/>
        </w:rPr>
        <w:t xml:space="preserve"> is </w:t>
      </w:r>
      <w:r w:rsidR="00252D3D">
        <w:rPr>
          <w:rFonts w:ascii="Helvetica" w:hAnsi="Helvetica" w:cs="Helvetica"/>
          <w:sz w:val="28"/>
          <w:szCs w:val="28"/>
          <w:lang w:val="nl-NL"/>
        </w:rPr>
        <w:t>opgedragen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aan het college</w:t>
      </w:r>
      <w:r w:rsidR="00252D3D">
        <w:rPr>
          <w:rFonts w:ascii="Helvetica" w:hAnsi="Helvetica" w:cs="Helvetica"/>
          <w:sz w:val="28"/>
          <w:szCs w:val="28"/>
          <w:lang w:val="nl-NL"/>
        </w:rPr>
        <w:t xml:space="preserve"> van burgemeester en wethouders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497650" w:rsidRDefault="0039242D" w:rsidP="0039242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dat een substantieel deel van de organisatie betrokken is geweest bij het opstellen van het programma van eisen en dit programma daardoor op draagvlak kan rekenen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39242D" w:rsidRPr="00497650" w:rsidRDefault="0039242D" w:rsidP="0039242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dat afgelopen maanden naar aanleiding van het programma van eisen er twee verschillende lijnen zijn ontwikkeld, een op initiatief van de commissie begeleiding renovatie stadhuis</w:t>
      </w:r>
      <w:r w:rsidR="006E59FF" w:rsidRPr="00497650">
        <w:rPr>
          <w:rFonts w:ascii="Helvetica" w:hAnsi="Helvetica" w:cs="Helvetica"/>
          <w:sz w:val="28"/>
          <w:szCs w:val="28"/>
          <w:lang w:val="nl-NL"/>
        </w:rPr>
        <w:t xml:space="preserve"> (CBRS)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zijnde die van COARE en een op initiatief van het college zijnde VITRUVIUS, om te komen tot de renovatie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39242D" w:rsidRPr="00497650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p w:rsidR="0039242D" w:rsidRPr="00497650" w:rsidRDefault="00543433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>
        <w:rPr>
          <w:rFonts w:ascii="Helvetica" w:hAnsi="Helvetica" w:cs="Helvetica"/>
          <w:sz w:val="28"/>
          <w:szCs w:val="28"/>
          <w:lang w:val="nl-NL"/>
        </w:rPr>
        <w:t>c</w:t>
      </w:r>
      <w:r w:rsidR="0039242D" w:rsidRPr="00497650">
        <w:rPr>
          <w:rFonts w:ascii="Helvetica" w:hAnsi="Helvetica" w:cs="Helvetica"/>
          <w:sz w:val="28"/>
          <w:szCs w:val="28"/>
          <w:lang w:val="nl-NL"/>
        </w:rPr>
        <w:t>onstaterende:</w:t>
      </w:r>
    </w:p>
    <w:p w:rsidR="00497650" w:rsidRDefault="0039242D" w:rsidP="0039242D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dat het college</w:t>
      </w:r>
      <w:r w:rsidR="00252D3D">
        <w:rPr>
          <w:rFonts w:ascii="Helvetica" w:hAnsi="Helvetica" w:cs="Helvetica"/>
          <w:sz w:val="28"/>
          <w:szCs w:val="28"/>
          <w:lang w:val="nl-NL"/>
        </w:rPr>
        <w:t xml:space="preserve"> van burgemeester en wethouders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aan de raad geen voorstel heeft gedaan passend binnen de hierboven genoemde kaders</w:t>
      </w:r>
      <w:r w:rsidR="006E59FF">
        <w:rPr>
          <w:rFonts w:ascii="Helvetica" w:hAnsi="Helvetica" w:cs="Helvetica"/>
          <w:sz w:val="28"/>
          <w:szCs w:val="28"/>
          <w:lang w:val="nl-NL"/>
        </w:rPr>
        <w:t xml:space="preserve"> en het derhalve aan de raad over laat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252D3D" w:rsidRDefault="00252D3D" w:rsidP="00252D3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p w:rsidR="00252D3D" w:rsidRPr="00252D3D" w:rsidRDefault="00252D3D" w:rsidP="00252D3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>
        <w:rPr>
          <w:rFonts w:ascii="Helvetica" w:hAnsi="Helvetica" w:cs="Helvetica"/>
          <w:sz w:val="28"/>
          <w:szCs w:val="28"/>
          <w:lang w:val="nl-NL"/>
        </w:rPr>
        <w:t>van mening zijnde dat:</w:t>
      </w:r>
    </w:p>
    <w:p w:rsidR="0039242D" w:rsidRPr="00497650" w:rsidRDefault="006E59FF" w:rsidP="0039242D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dat de door COARE</w:t>
      </w:r>
      <w:r w:rsidR="0039242D" w:rsidRPr="00497650">
        <w:rPr>
          <w:rFonts w:ascii="Helvetica" w:hAnsi="Helvetica" w:cs="Helvetica"/>
          <w:sz w:val="28"/>
          <w:szCs w:val="28"/>
          <w:lang w:val="nl-NL"/>
        </w:rPr>
        <w:t xml:space="preserve"> doorgerekende variant uitsteke</w:t>
      </w:r>
      <w:r w:rsidRPr="00497650">
        <w:rPr>
          <w:rFonts w:ascii="Helvetica" w:hAnsi="Helvetica" w:cs="Helvetica"/>
          <w:sz w:val="28"/>
          <w:szCs w:val="28"/>
          <w:lang w:val="nl-NL"/>
        </w:rPr>
        <w:t>nd zicht geeft op realisatie binnen</w:t>
      </w:r>
      <w:r w:rsidR="0039242D" w:rsidRPr="00497650">
        <w:rPr>
          <w:rFonts w:ascii="Helvetica" w:hAnsi="Helvetica" w:cs="Helvetica"/>
          <w:sz w:val="28"/>
          <w:szCs w:val="28"/>
          <w:lang w:val="nl-NL"/>
        </w:rPr>
        <w:t xml:space="preserve"> de genoemde kaders</w:t>
      </w:r>
      <w:r w:rsidR="00252D3D">
        <w:rPr>
          <w:rFonts w:ascii="Helvetica" w:hAnsi="Helvetica" w:cs="Helvetica"/>
          <w:sz w:val="28"/>
          <w:szCs w:val="28"/>
          <w:lang w:val="nl-NL"/>
        </w:rPr>
        <w:t xml:space="preserve"> als in de motie nr. 16 van 13 juni 2016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39242D" w:rsidRPr="00497650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p w:rsidR="0039242D" w:rsidRPr="00543433" w:rsidRDefault="00543433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sz w:val="28"/>
          <w:szCs w:val="28"/>
          <w:lang w:val="nl-NL"/>
        </w:rPr>
      </w:pPr>
      <w:r>
        <w:rPr>
          <w:rFonts w:ascii="Helvetica" w:hAnsi="Helvetica" w:cs="Helvetica"/>
          <w:b/>
          <w:sz w:val="28"/>
          <w:szCs w:val="28"/>
          <w:lang w:val="nl-NL"/>
        </w:rPr>
        <w:t>g</w:t>
      </w:r>
      <w:r w:rsidR="0039242D" w:rsidRPr="00543433">
        <w:rPr>
          <w:rFonts w:ascii="Helvetica" w:hAnsi="Helvetica" w:cs="Helvetica"/>
          <w:b/>
          <w:sz w:val="28"/>
          <w:szCs w:val="28"/>
          <w:lang w:val="nl-NL"/>
        </w:rPr>
        <w:t xml:space="preserve">eeft het college </w:t>
      </w:r>
      <w:r w:rsidRPr="00543433">
        <w:rPr>
          <w:rFonts w:ascii="Helvetica" w:hAnsi="Helvetica" w:cs="Helvetica"/>
          <w:b/>
          <w:sz w:val="28"/>
          <w:szCs w:val="28"/>
          <w:lang w:val="nl-NL"/>
        </w:rPr>
        <w:t xml:space="preserve">van burgemeester en wethouders </w:t>
      </w:r>
      <w:r w:rsidR="0039242D" w:rsidRPr="00543433">
        <w:rPr>
          <w:rFonts w:ascii="Helvetica" w:hAnsi="Helvetica" w:cs="Helvetica"/>
          <w:b/>
          <w:sz w:val="28"/>
          <w:szCs w:val="28"/>
          <w:lang w:val="nl-NL"/>
        </w:rPr>
        <w:t>opdracht om:</w:t>
      </w:r>
    </w:p>
    <w:p w:rsidR="00497650" w:rsidRDefault="0039242D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met inachtneming van het gestelde tijdspad</w:t>
      </w:r>
      <w:r w:rsidR="00252D3D">
        <w:rPr>
          <w:rFonts w:ascii="Helvetica" w:hAnsi="Helvetica" w:cs="Helvetica"/>
          <w:sz w:val="28"/>
          <w:szCs w:val="28"/>
          <w:lang w:val="nl-NL"/>
        </w:rPr>
        <w:t xml:space="preserve"> als genoemd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in het plan van aanpak</w:t>
      </w:r>
      <w:r w:rsidR="00252D3D">
        <w:rPr>
          <w:rFonts w:ascii="Helvetica" w:hAnsi="Helvetica" w:cs="Helvetica"/>
          <w:sz w:val="28"/>
          <w:szCs w:val="28"/>
          <w:lang w:val="nl-NL"/>
        </w:rPr>
        <w:t xml:space="preserve"> (door de raad vastgesteld op 12 september 2016)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ee</w:t>
      </w:r>
      <w:r w:rsidR="006E59FF" w:rsidRPr="00497650">
        <w:rPr>
          <w:rFonts w:ascii="Helvetica" w:hAnsi="Helvetica" w:cs="Helvetica"/>
          <w:sz w:val="28"/>
          <w:szCs w:val="28"/>
          <w:lang w:val="nl-NL"/>
        </w:rPr>
        <w:t>n voorstel te doen tot de noodzakelijke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kredietverlening</w:t>
      </w:r>
      <w:r w:rsidR="00D84BCD">
        <w:rPr>
          <w:rFonts w:ascii="Helvetica" w:hAnsi="Helvetica" w:cs="Helvetica"/>
          <w:sz w:val="28"/>
          <w:szCs w:val="28"/>
          <w:lang w:val="nl-NL"/>
        </w:rPr>
        <w:t>;</w:t>
      </w:r>
    </w:p>
    <w:p w:rsidR="000E1AB6" w:rsidRDefault="0039242D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het programma van eisen als uitgangspunt t</w:t>
      </w:r>
      <w:r w:rsidR="006E59FF" w:rsidRPr="00497650">
        <w:rPr>
          <w:rFonts w:ascii="Helvetica" w:hAnsi="Helvetica" w:cs="Helvetica"/>
          <w:sz w:val="28"/>
          <w:szCs w:val="28"/>
          <w:lang w:val="nl-NL"/>
        </w:rPr>
        <w:t>e nemen voor de aan te geven methode van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 aanbesteding</w:t>
      </w:r>
      <w:r w:rsidR="00D84BCD">
        <w:rPr>
          <w:rFonts w:ascii="Helvetica" w:hAnsi="Helvetica" w:cs="Helvetica"/>
          <w:sz w:val="28"/>
          <w:szCs w:val="28"/>
          <w:lang w:val="nl-NL"/>
        </w:rPr>
        <w:t>;</w:t>
      </w:r>
    </w:p>
    <w:p w:rsidR="00497650" w:rsidRPr="000E1AB6" w:rsidRDefault="000E1AB6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0E1AB6">
        <w:rPr>
          <w:rFonts w:ascii="Helvetica" w:hAnsi="Helvetica" w:cs="Helvetica"/>
          <w:sz w:val="28"/>
          <w:szCs w:val="28"/>
          <w:lang w:val="nl-NL"/>
        </w:rPr>
        <w:br w:type="page"/>
      </w:r>
      <w:r w:rsidR="0039242D" w:rsidRPr="000E1AB6">
        <w:rPr>
          <w:rFonts w:ascii="Helvetica" w:hAnsi="Helvetica" w:cs="Helvetica"/>
          <w:sz w:val="28"/>
          <w:szCs w:val="28"/>
          <w:lang w:val="nl-NL"/>
        </w:rPr>
        <w:t>een aanbesteding te starten op basis van twee onderhandse opdrachten</w:t>
      </w:r>
      <w:r w:rsidR="006E59FF" w:rsidRPr="000E1AB6">
        <w:rPr>
          <w:rFonts w:ascii="Helvetica" w:hAnsi="Helvetica" w:cs="Helvetica"/>
          <w:sz w:val="28"/>
          <w:szCs w:val="28"/>
          <w:lang w:val="nl-NL"/>
        </w:rPr>
        <w:t xml:space="preserve"> aan een marktpartij die aantoonbaar ervaring heeft met de te beschrijven methode, zijnde een workshoptra</w:t>
      </w:r>
      <w:r w:rsidR="006E59FF" w:rsidRPr="000E1AB6">
        <w:rPr>
          <w:rFonts w:ascii="Helvetica" w:hAnsi="Helvetica" w:cs="Helvetica"/>
          <w:sz w:val="28"/>
          <w:szCs w:val="28"/>
          <w:lang w:val="nl-NL"/>
        </w:rPr>
        <w:t>ject t.b.v. draagvlak en inzicht en een traject dat leidt tot het definitief ontwerp</w:t>
      </w:r>
      <w:r w:rsidR="00D84BCD" w:rsidRPr="000E1AB6">
        <w:rPr>
          <w:rFonts w:ascii="Helvetica" w:hAnsi="Helvetica" w:cs="Helvetica"/>
          <w:sz w:val="28"/>
          <w:szCs w:val="28"/>
          <w:lang w:val="nl-NL"/>
        </w:rPr>
        <w:t>;</w:t>
      </w:r>
    </w:p>
    <w:p w:rsidR="00497650" w:rsidRDefault="006E59FF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een tweede aanbestedingstraject te starten op basis van de “</w:t>
      </w:r>
      <w:proofErr w:type="spellStart"/>
      <w:r w:rsidRPr="00497650">
        <w:rPr>
          <w:rFonts w:ascii="Helvetica" w:hAnsi="Helvetica" w:cs="Helvetica"/>
          <w:sz w:val="28"/>
          <w:szCs w:val="28"/>
          <w:lang w:val="nl-NL"/>
        </w:rPr>
        <w:t>fixed</w:t>
      </w:r>
      <w:proofErr w:type="spellEnd"/>
      <w:r w:rsidRPr="00497650">
        <w:rPr>
          <w:rFonts w:ascii="Helvetica" w:hAnsi="Helvetica" w:cs="Helvetica"/>
          <w:sz w:val="28"/>
          <w:szCs w:val="28"/>
          <w:lang w:val="nl-NL"/>
        </w:rPr>
        <w:t xml:space="preserve"> </w:t>
      </w:r>
      <w:proofErr w:type="spellStart"/>
      <w:r w:rsidRPr="00497650">
        <w:rPr>
          <w:rFonts w:ascii="Helvetica" w:hAnsi="Helvetica" w:cs="Helvetica"/>
          <w:sz w:val="28"/>
          <w:szCs w:val="28"/>
          <w:lang w:val="nl-NL"/>
        </w:rPr>
        <w:t>price</w:t>
      </w:r>
      <w:proofErr w:type="spellEnd"/>
      <w:r w:rsidRPr="00497650">
        <w:rPr>
          <w:rFonts w:ascii="Helvetica" w:hAnsi="Helvetica" w:cs="Helvetica"/>
          <w:sz w:val="28"/>
          <w:szCs w:val="28"/>
          <w:lang w:val="nl-NL"/>
        </w:rPr>
        <w:t>” van € 9 miljoen minus de kosten van de bovengenoemde onderhandse opdrachten geheel volgens de filo</w:t>
      </w:r>
      <w:r w:rsidRPr="00497650">
        <w:rPr>
          <w:rFonts w:ascii="Helvetica" w:hAnsi="Helvetica" w:cs="Helvetica"/>
          <w:sz w:val="28"/>
          <w:szCs w:val="28"/>
          <w:lang w:val="nl-NL"/>
        </w:rPr>
        <w:t>sofie van COARE (innovatief en EMVI)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497650" w:rsidRDefault="006E59FF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>waar n</w:t>
      </w:r>
      <w:r w:rsidRPr="00497650">
        <w:rPr>
          <w:rFonts w:ascii="Helvetica" w:hAnsi="Helvetica" w:cs="Helvetica"/>
          <w:sz w:val="28"/>
          <w:szCs w:val="28"/>
          <w:lang w:val="nl-NL"/>
        </w:rPr>
        <w:t>odig het programma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van eisen aan te passen voor dit type van aanbesteding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497650" w:rsidRDefault="006E59FF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 w:rsidRPr="00497650">
        <w:rPr>
          <w:rFonts w:ascii="Helvetica" w:hAnsi="Helvetica" w:cs="Helvetica"/>
          <w:sz w:val="28"/>
          <w:szCs w:val="28"/>
          <w:lang w:val="nl-NL"/>
        </w:rPr>
        <w:t xml:space="preserve">over het verloop van het </w:t>
      </w:r>
      <w:r w:rsidRPr="00497650">
        <w:rPr>
          <w:rFonts w:ascii="Helvetica" w:hAnsi="Helvetica" w:cs="Helvetica"/>
          <w:sz w:val="28"/>
          <w:szCs w:val="28"/>
          <w:lang w:val="nl-NL"/>
        </w:rPr>
        <w:t>proces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de</w:t>
      </w:r>
      <w:r>
        <w:rPr>
          <w:rFonts w:ascii="Helvetica" w:hAnsi="Helvetica" w:cs="Helvetica"/>
          <w:sz w:val="28"/>
          <w:szCs w:val="28"/>
          <w:lang w:val="nl-NL"/>
        </w:rPr>
        <w:t xml:space="preserve"> CBRS om de twee weken</w:t>
      </w:r>
      <w:r w:rsidRPr="00497650">
        <w:rPr>
          <w:rFonts w:ascii="Helvetica" w:hAnsi="Helvetica" w:cs="Helvetica"/>
          <w:sz w:val="28"/>
          <w:szCs w:val="28"/>
          <w:lang w:val="nl-NL"/>
        </w:rPr>
        <w:t xml:space="preserve"> </w:t>
      </w:r>
      <w:r w:rsidRPr="00497650">
        <w:rPr>
          <w:rFonts w:ascii="Helvetica" w:hAnsi="Helvetica" w:cs="Helvetica"/>
          <w:sz w:val="28"/>
          <w:szCs w:val="28"/>
          <w:lang w:val="nl-NL"/>
        </w:rPr>
        <w:t>pro</w:t>
      </w:r>
      <w:r>
        <w:rPr>
          <w:rFonts w:ascii="Helvetica" w:hAnsi="Helvetica" w:cs="Helvetica"/>
          <w:sz w:val="28"/>
          <w:szCs w:val="28"/>
          <w:lang w:val="nl-NL"/>
        </w:rPr>
        <w:t>actief en actief te informeren</w:t>
      </w:r>
      <w:r w:rsidR="00543433">
        <w:rPr>
          <w:rFonts w:ascii="Helvetica" w:hAnsi="Helvetica" w:cs="Helvetica"/>
          <w:sz w:val="28"/>
          <w:szCs w:val="28"/>
          <w:lang w:val="nl-NL"/>
        </w:rPr>
        <w:t>;</w:t>
      </w:r>
    </w:p>
    <w:p w:rsidR="00211165" w:rsidRDefault="002677D2" w:rsidP="00D84BCD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  <w:r>
        <w:rPr>
          <w:rFonts w:ascii="Helvetica" w:hAnsi="Helvetica" w:cs="Helvetica"/>
          <w:sz w:val="28"/>
          <w:szCs w:val="28"/>
          <w:lang w:val="nl-NL"/>
        </w:rPr>
        <w:t>staande de vergadering aan te geven ingeval het col</w:t>
      </w:r>
      <w:r w:rsidR="0039242D" w:rsidRPr="00497650">
        <w:rPr>
          <w:rFonts w:ascii="Helvetica" w:hAnsi="Helvetica" w:cs="Helvetica"/>
          <w:sz w:val="28"/>
          <w:szCs w:val="28"/>
          <w:lang w:val="nl-NL"/>
        </w:rPr>
        <w:t xml:space="preserve">lege </w:t>
      </w:r>
      <w:r>
        <w:rPr>
          <w:rFonts w:ascii="Helvetica" w:hAnsi="Helvetica" w:cs="Helvetica"/>
          <w:sz w:val="28"/>
          <w:szCs w:val="28"/>
          <w:lang w:val="nl-NL"/>
        </w:rPr>
        <w:t xml:space="preserve">niet </w:t>
      </w:r>
      <w:r w:rsidR="0039242D" w:rsidRPr="00497650">
        <w:rPr>
          <w:rFonts w:ascii="Helvetica" w:hAnsi="Helvetica" w:cs="Helvetica"/>
          <w:sz w:val="28"/>
          <w:szCs w:val="28"/>
          <w:lang w:val="nl-NL"/>
        </w:rPr>
        <w:t>bereid is aan deze motie uitvoering te geven hier nog vanavond conclusies aan te verbinden om het tijdspad niet te hinderen.</w:t>
      </w:r>
    </w:p>
    <w:p w:rsidR="00211165" w:rsidRDefault="006E59FF" w:rsidP="00211165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D84BCD" w:rsidRPr="00D84BC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  <w:r>
        <w:rPr>
          <w:rFonts w:ascii="Helvetica" w:hAnsi="Helvetica" w:cs="Helvetica"/>
          <w:sz w:val="28"/>
          <w:szCs w:val="28"/>
          <w:lang w:val="nl-NL"/>
        </w:rPr>
        <w:t>Stadspartij Den Helder</w:t>
      </w:r>
      <w:r w:rsidRPr="00D84BCD">
        <w:rPr>
          <w:rFonts w:ascii="Helvetica" w:hAnsi="Helvetica" w:cs="Helvetica"/>
          <w:sz w:val="28"/>
          <w:szCs w:val="28"/>
          <w:lang w:val="nl-NL"/>
        </w:rPr>
        <w:t xml:space="preserve"> </w:t>
      </w:r>
      <w:r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>Behoorlijk Bestuur</w:t>
      </w:r>
      <w:r w:rsidR="00D84BCD" w:rsidRPr="00D84BCD">
        <w:rPr>
          <w:rFonts w:ascii="Helvetica" w:hAnsi="Helvetica" w:cs="Helvetica"/>
          <w:sz w:val="28"/>
          <w:szCs w:val="28"/>
          <w:lang w:val="nl-NL"/>
        </w:rPr>
        <w:tab/>
        <w:t>Beter voor Den Helder</w:t>
      </w:r>
      <w:r w:rsidRPr="00252D3D">
        <w:rPr>
          <w:rFonts w:ascii="Helvetica" w:hAnsi="Helvetica" w:cs="Helvetica"/>
          <w:sz w:val="28"/>
          <w:szCs w:val="28"/>
          <w:lang w:val="nl-NL"/>
        </w:rPr>
        <w:t xml:space="preserve"> </w:t>
      </w:r>
      <w:r>
        <w:rPr>
          <w:rFonts w:ascii="Helvetica" w:hAnsi="Helvetica" w:cs="Helvetica"/>
          <w:sz w:val="28"/>
          <w:szCs w:val="28"/>
          <w:lang w:val="nl-NL"/>
        </w:rPr>
        <w:tab/>
      </w:r>
    </w:p>
    <w:p w:rsidR="00D84BCD" w:rsidRP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en-US"/>
        </w:rPr>
      </w:pPr>
    </w:p>
    <w:p w:rsidR="00252D3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en-US"/>
        </w:rPr>
      </w:pPr>
    </w:p>
    <w:p w:rsidR="00D84BCD" w:rsidRPr="00252D3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en-US"/>
        </w:rPr>
      </w:pPr>
      <w:r w:rsidRPr="00252D3D">
        <w:rPr>
          <w:rFonts w:ascii="Helvetica" w:hAnsi="Helvetica" w:cs="Helvetica"/>
          <w:sz w:val="28"/>
          <w:szCs w:val="28"/>
          <w:lang w:val="en-US"/>
        </w:rPr>
        <w:t xml:space="preserve">P.R. </w:t>
      </w:r>
      <w:proofErr w:type="spellStart"/>
      <w:r w:rsidRPr="00252D3D">
        <w:rPr>
          <w:rFonts w:ascii="Helvetica" w:hAnsi="Helvetica" w:cs="Helvetica"/>
          <w:sz w:val="28"/>
          <w:szCs w:val="28"/>
          <w:lang w:val="en-US"/>
        </w:rPr>
        <w:t>Reenders</w:t>
      </w:r>
      <w:proofErr w:type="spellEnd"/>
      <w:r w:rsidRPr="00252D3D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252D3D">
        <w:rPr>
          <w:rFonts w:ascii="Helvetica" w:hAnsi="Helvetica" w:cs="Helvetica"/>
          <w:sz w:val="28"/>
          <w:szCs w:val="28"/>
          <w:lang w:val="en-US"/>
        </w:rPr>
        <w:tab/>
      </w:r>
      <w:r w:rsidRPr="00252D3D">
        <w:rPr>
          <w:rFonts w:ascii="Helvetica" w:hAnsi="Helvetica" w:cs="Helvetica"/>
          <w:sz w:val="28"/>
          <w:szCs w:val="28"/>
          <w:lang w:val="en-US"/>
        </w:rPr>
        <w:tab/>
      </w:r>
      <w:r w:rsidRPr="00252D3D">
        <w:rPr>
          <w:rFonts w:ascii="Helvetica" w:hAnsi="Helvetica" w:cs="Helvetica"/>
          <w:sz w:val="28"/>
          <w:szCs w:val="28"/>
          <w:lang w:val="en-US"/>
        </w:rPr>
        <w:t xml:space="preserve">M. </w:t>
      </w:r>
      <w:proofErr w:type="spellStart"/>
      <w:r w:rsidRPr="00252D3D">
        <w:rPr>
          <w:rFonts w:ascii="Helvetica" w:hAnsi="Helvetica" w:cs="Helvetica"/>
          <w:sz w:val="28"/>
          <w:szCs w:val="28"/>
          <w:lang w:val="en-US"/>
        </w:rPr>
        <w:t>Wouters</w:t>
      </w:r>
      <w:proofErr w:type="spellEnd"/>
      <w:r w:rsidR="00D84BCD" w:rsidRPr="00252D3D">
        <w:rPr>
          <w:rFonts w:ascii="Helvetica" w:hAnsi="Helvetica" w:cs="Helvetica"/>
          <w:sz w:val="28"/>
          <w:szCs w:val="28"/>
          <w:lang w:val="en-US"/>
        </w:rPr>
        <w:tab/>
      </w:r>
      <w:r w:rsidR="00D84BCD" w:rsidRPr="00252D3D">
        <w:rPr>
          <w:rFonts w:ascii="Helvetica" w:hAnsi="Helvetica" w:cs="Helvetica"/>
          <w:sz w:val="28"/>
          <w:szCs w:val="28"/>
          <w:lang w:val="en-US"/>
        </w:rPr>
        <w:tab/>
      </w:r>
      <w:r w:rsidRPr="00252D3D">
        <w:rPr>
          <w:rFonts w:ascii="Helvetica" w:hAnsi="Helvetica" w:cs="Helvetica"/>
          <w:sz w:val="28"/>
          <w:szCs w:val="28"/>
          <w:lang w:val="en-US"/>
        </w:rPr>
        <w:tab/>
      </w:r>
      <w:r w:rsidR="00D84BCD" w:rsidRPr="00252D3D">
        <w:rPr>
          <w:rFonts w:ascii="Helvetica" w:hAnsi="Helvetica" w:cs="Helvetica"/>
          <w:sz w:val="28"/>
          <w:szCs w:val="28"/>
          <w:lang w:val="en-US"/>
        </w:rPr>
        <w:t xml:space="preserve">C. </w:t>
      </w:r>
      <w:proofErr w:type="spellStart"/>
      <w:r w:rsidR="00D84BCD" w:rsidRPr="00252D3D">
        <w:rPr>
          <w:rFonts w:ascii="Helvetica" w:hAnsi="Helvetica" w:cs="Helvetica"/>
          <w:sz w:val="28"/>
          <w:szCs w:val="28"/>
          <w:lang w:val="en-US"/>
        </w:rPr>
        <w:t>Assorgia</w:t>
      </w:r>
      <w:proofErr w:type="spellEnd"/>
    </w:p>
    <w:p w:rsidR="00D84BCD" w:rsidRPr="00252D3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en-US"/>
        </w:rPr>
      </w:pPr>
    </w:p>
    <w:p w:rsidR="00D84BCD" w:rsidRPr="00252D3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en-US"/>
        </w:rPr>
      </w:pPr>
    </w:p>
    <w:p w:rsidR="00D84BCD" w:rsidRP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  <w:r w:rsidRPr="00D84BCD">
        <w:rPr>
          <w:rFonts w:ascii="Helvetica" w:hAnsi="Helvetica" w:cs="Helvetica"/>
          <w:sz w:val="28"/>
          <w:szCs w:val="28"/>
          <w:lang w:val="nl-NL"/>
        </w:rPr>
        <w:t xml:space="preserve">Fractie </w:t>
      </w:r>
      <w:proofErr w:type="spellStart"/>
      <w:r w:rsidRPr="00D84BCD">
        <w:rPr>
          <w:rFonts w:ascii="Helvetica" w:hAnsi="Helvetica" w:cs="Helvetica"/>
          <w:sz w:val="28"/>
          <w:szCs w:val="28"/>
          <w:lang w:val="nl-NL"/>
        </w:rPr>
        <w:t>Vermooten</w:t>
      </w:r>
      <w:proofErr w:type="spellEnd"/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ab/>
        <w:t>ChristenUnie</w:t>
      </w:r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="00252D3D" w:rsidRPr="00D84BCD">
        <w:rPr>
          <w:rFonts w:ascii="Helvetica" w:hAnsi="Helvetica" w:cs="Helvetica"/>
          <w:sz w:val="28"/>
          <w:szCs w:val="28"/>
          <w:lang w:val="nl-NL"/>
        </w:rPr>
        <w:t>Vrije Socialisten</w:t>
      </w:r>
    </w:p>
    <w:p w:rsidR="00D84BCD" w:rsidRP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  <w:r w:rsidRPr="00D84BCD">
        <w:rPr>
          <w:rFonts w:ascii="Helvetica" w:hAnsi="Helvetica" w:cs="Helvetica"/>
          <w:sz w:val="28"/>
          <w:szCs w:val="28"/>
          <w:lang w:val="nl-NL"/>
        </w:rPr>
        <w:t xml:space="preserve">M. </w:t>
      </w:r>
      <w:proofErr w:type="spellStart"/>
      <w:r w:rsidRPr="00D84BCD">
        <w:rPr>
          <w:rFonts w:ascii="Helvetica" w:hAnsi="Helvetica" w:cs="Helvetica"/>
          <w:sz w:val="28"/>
          <w:szCs w:val="28"/>
          <w:lang w:val="nl-NL"/>
        </w:rPr>
        <w:t>Vermooten</w:t>
      </w:r>
      <w:proofErr w:type="spellEnd"/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ab/>
        <w:t>T. Biersteker</w:t>
      </w:r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Pr="00D84BCD">
        <w:rPr>
          <w:rFonts w:ascii="Helvetica" w:hAnsi="Helvetica" w:cs="Helvetica"/>
          <w:sz w:val="28"/>
          <w:szCs w:val="28"/>
          <w:lang w:val="nl-NL"/>
        </w:rPr>
        <w:tab/>
      </w:r>
      <w:r w:rsidR="00252D3D" w:rsidRPr="00252D3D">
        <w:rPr>
          <w:rFonts w:ascii="Helvetica" w:hAnsi="Helvetica" w:cs="Helvetica"/>
          <w:sz w:val="28"/>
          <w:szCs w:val="28"/>
          <w:lang w:val="nl-NL"/>
        </w:rPr>
        <w:t xml:space="preserve">C. v. </w:t>
      </w:r>
      <w:proofErr w:type="spellStart"/>
      <w:r w:rsidR="00252D3D" w:rsidRPr="00252D3D">
        <w:rPr>
          <w:rFonts w:ascii="Helvetica" w:hAnsi="Helvetica" w:cs="Helvetica"/>
          <w:sz w:val="28"/>
          <w:szCs w:val="28"/>
          <w:lang w:val="nl-NL"/>
        </w:rPr>
        <w:t>Driesten</w:t>
      </w:r>
      <w:proofErr w:type="spellEnd"/>
    </w:p>
    <w:p w:rsid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252D3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  <w:r w:rsidRPr="00D84BCD">
        <w:rPr>
          <w:rFonts w:ascii="Helvetica" w:hAnsi="Helvetica" w:cs="Helvetica"/>
          <w:sz w:val="28"/>
          <w:szCs w:val="28"/>
          <w:lang w:val="nl-NL"/>
        </w:rPr>
        <w:t>GroenLinks</w:t>
      </w:r>
      <w:r>
        <w:rPr>
          <w:rFonts w:ascii="Helvetica" w:hAnsi="Helvetica" w:cs="Helvetica"/>
          <w:sz w:val="28"/>
          <w:szCs w:val="28"/>
          <w:lang w:val="nl-NL"/>
        </w:rPr>
        <w:tab/>
      </w:r>
    </w:p>
    <w:p w:rsidR="00252D3D" w:rsidRDefault="00252D3D" w:rsidP="00252D3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252D3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252D3D" w:rsidRDefault="00252D3D" w:rsidP="00252D3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D84BCD" w:rsidRPr="00D84BCD" w:rsidRDefault="00252D3D" w:rsidP="00252D3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  <w:r w:rsidRPr="00252D3D">
        <w:rPr>
          <w:rFonts w:ascii="Helvetica" w:hAnsi="Helvetica" w:cs="Helvetica"/>
          <w:sz w:val="28"/>
          <w:szCs w:val="28"/>
          <w:lang w:val="nl-NL"/>
        </w:rPr>
        <w:t>C.J. Dol-Cremers</w:t>
      </w:r>
      <w:r>
        <w:rPr>
          <w:rFonts w:ascii="Helvetica" w:hAnsi="Helvetica" w:cs="Helvetica"/>
          <w:sz w:val="28"/>
          <w:szCs w:val="28"/>
          <w:lang w:val="nl-NL"/>
        </w:rPr>
        <w:tab/>
      </w:r>
      <w:r>
        <w:rPr>
          <w:rFonts w:ascii="Helvetica" w:hAnsi="Helvetica" w:cs="Helvetica"/>
          <w:sz w:val="28"/>
          <w:szCs w:val="28"/>
          <w:lang w:val="nl-NL"/>
        </w:rPr>
        <w:tab/>
      </w:r>
      <w:r w:rsidR="005A6DB1">
        <w:rPr>
          <w:rFonts w:ascii="Helvetica" w:hAnsi="Helvetica" w:cs="Helvetica"/>
          <w:sz w:val="28"/>
          <w:szCs w:val="28"/>
          <w:lang w:val="nl-NL"/>
        </w:rPr>
        <w:t xml:space="preserve">A. </w:t>
      </w:r>
      <w:proofErr w:type="spellStart"/>
      <w:r w:rsidR="005A6DB1">
        <w:rPr>
          <w:rFonts w:ascii="Helvetica" w:hAnsi="Helvetica" w:cs="Helvetica"/>
          <w:sz w:val="28"/>
          <w:szCs w:val="28"/>
          <w:lang w:val="nl-NL"/>
        </w:rPr>
        <w:t>Pruiksma</w:t>
      </w:r>
      <w:proofErr w:type="spellEnd"/>
    </w:p>
    <w:p w:rsidR="00D84BCD" w:rsidRPr="00D84BCD" w:rsidRDefault="00D84BCD" w:rsidP="00D84BCD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D84BCD" w:rsidRPr="00211165" w:rsidRDefault="00D84BCD" w:rsidP="00211165">
      <w:pPr>
        <w:widowControl w:val="0"/>
        <w:autoSpaceDE w:val="0"/>
        <w:autoSpaceDN w:val="0"/>
        <w:adjustRightInd w:val="0"/>
        <w:spacing w:after="0"/>
        <w:ind w:left="360"/>
        <w:rPr>
          <w:rFonts w:ascii="Helvetica" w:hAnsi="Helvetica" w:cs="Helvetica"/>
          <w:sz w:val="28"/>
          <w:szCs w:val="28"/>
          <w:lang w:val="nl-NL"/>
        </w:rPr>
      </w:pPr>
    </w:p>
    <w:p w:rsidR="0039242D" w:rsidRPr="009B562C" w:rsidRDefault="0039242D" w:rsidP="0039242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8"/>
          <w:szCs w:val="28"/>
          <w:lang w:val="nl-NL"/>
        </w:rPr>
      </w:pPr>
    </w:p>
    <w:sectPr w:rsidR="0039242D" w:rsidRPr="009B562C" w:rsidSect="000E1AB6">
      <w:pgSz w:w="12240" w:h="15840"/>
      <w:pgMar w:top="567" w:right="1325" w:bottom="144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A46"/>
    <w:multiLevelType w:val="hybridMultilevel"/>
    <w:tmpl w:val="5B5C4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2CF6"/>
    <w:multiLevelType w:val="hybridMultilevel"/>
    <w:tmpl w:val="180617DC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C0826"/>
    <w:multiLevelType w:val="hybridMultilevel"/>
    <w:tmpl w:val="AC7C7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32F50"/>
    <w:multiLevelType w:val="hybridMultilevel"/>
    <w:tmpl w:val="959A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9242D"/>
    <w:rsid w:val="0008186F"/>
    <w:rsid w:val="00085BC9"/>
    <w:rsid w:val="000E1AB6"/>
    <w:rsid w:val="00252D3D"/>
    <w:rsid w:val="002677D2"/>
    <w:rsid w:val="0039242D"/>
    <w:rsid w:val="00543433"/>
    <w:rsid w:val="005A6DB1"/>
    <w:rsid w:val="005D1ACB"/>
    <w:rsid w:val="00934F2F"/>
    <w:rsid w:val="009B562C"/>
    <w:rsid w:val="00C14762"/>
    <w:rsid w:val="00D84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8D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76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56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5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B074-6D3C-4217-BA53-47B89EC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20</cp:revision>
  <cp:lastPrinted>2016-12-16T10:23:00Z</cp:lastPrinted>
  <dcterms:created xsi:type="dcterms:W3CDTF">2016-12-16T10:49:00Z</dcterms:created>
  <dcterms:modified xsi:type="dcterms:W3CDTF">2016-12-16T11:08:00Z</dcterms:modified>
</cp:coreProperties>
</file>