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9E" w:rsidRPr="00953E84" w:rsidRDefault="0063669E" w:rsidP="0063669E">
      <w:pPr>
        <w:tabs>
          <w:tab w:val="left" w:pos="284"/>
        </w:tabs>
        <w:rPr>
          <w:rFonts w:ascii="Arial" w:hAnsi="Arial" w:cs="Arial"/>
          <w:sz w:val="24"/>
          <w:szCs w:val="24"/>
        </w:rPr>
      </w:pPr>
      <w:r w:rsidRPr="003B4F78">
        <w:rPr>
          <w:rFonts w:ascii="DEN4HELDER" w:hAnsi="DEN4HELDER"/>
          <w:sz w:val="144"/>
          <w:szCs w:val="144"/>
        </w:rPr>
        <w:t>¥</w:t>
      </w:r>
      <w:r>
        <w:rPr>
          <w:rFonts w:ascii="DEN4HELDER" w:hAnsi="DEN4HELDER"/>
          <w:sz w:val="144"/>
          <w:szCs w:val="144"/>
        </w:rPr>
        <w:tab/>
      </w:r>
      <w:r>
        <w:rPr>
          <w:rFonts w:ascii="DEN4HELDER" w:hAnsi="DEN4HELDER"/>
          <w:sz w:val="144"/>
          <w:szCs w:val="144"/>
        </w:rPr>
        <w:tab/>
      </w:r>
      <w:r>
        <w:rPr>
          <w:rFonts w:ascii="DEN4HELDER" w:hAnsi="DEN4HELDER"/>
          <w:sz w:val="144"/>
          <w:szCs w:val="144"/>
        </w:rPr>
        <w:tab/>
      </w:r>
      <w:r>
        <w:rPr>
          <w:rFonts w:ascii="DEN4HELDER" w:hAnsi="DEN4HELDER"/>
          <w:sz w:val="144"/>
          <w:szCs w:val="144"/>
        </w:rPr>
        <w:tab/>
      </w:r>
      <w:r>
        <w:rPr>
          <w:rFonts w:ascii="DEN4HELDER" w:hAnsi="DEN4HELDER"/>
          <w:sz w:val="144"/>
          <w:szCs w:val="144"/>
        </w:rPr>
        <w:tab/>
      </w:r>
      <w:r>
        <w:rPr>
          <w:rFonts w:ascii="DEN4HELDER" w:hAnsi="DEN4HELDER"/>
          <w:sz w:val="144"/>
          <w:szCs w:val="144"/>
        </w:rPr>
        <w:tab/>
      </w:r>
      <w:r>
        <w:rPr>
          <w:rFonts w:ascii="DEN4HELDER" w:hAnsi="DEN4HELDER"/>
          <w:sz w:val="144"/>
          <w:szCs w:val="144"/>
        </w:rPr>
        <w:tab/>
      </w:r>
      <w:r w:rsidR="00777DB6" w:rsidRPr="00777DB6">
        <w:rPr>
          <w:rFonts w:ascii="Arial" w:hAnsi="Arial" w:cs="Arial"/>
          <w:sz w:val="24"/>
          <w:szCs w:val="144"/>
        </w:rPr>
        <w:t>BSL17.00</w:t>
      </w:r>
      <w:r w:rsidR="00CE1E15">
        <w:rPr>
          <w:rFonts w:ascii="Arial" w:hAnsi="Arial" w:cs="Arial"/>
          <w:sz w:val="24"/>
          <w:szCs w:val="144"/>
        </w:rPr>
        <w:t>18</w:t>
      </w:r>
      <w:bookmarkStart w:id="0" w:name="_GoBack"/>
      <w:bookmarkEnd w:id="0"/>
    </w:p>
    <w:p w:rsidR="0063669E" w:rsidRPr="003B4F78" w:rsidRDefault="0063669E" w:rsidP="0063669E">
      <w:pPr>
        <w:pBdr>
          <w:bottom w:val="single" w:sz="6" w:space="1" w:color="auto"/>
        </w:pBdr>
        <w:tabs>
          <w:tab w:val="left" w:pos="284"/>
        </w:tabs>
        <w:rPr>
          <w:rFonts w:ascii="Arial" w:hAnsi="Arial" w:cs="Arial"/>
        </w:rPr>
      </w:pPr>
    </w:p>
    <w:p w:rsidR="0063669E" w:rsidRDefault="0063669E" w:rsidP="0063669E">
      <w:pPr>
        <w:pBdr>
          <w:bottom w:val="single" w:sz="6" w:space="1" w:color="auto"/>
        </w:pBdr>
        <w:tabs>
          <w:tab w:val="left" w:pos="284"/>
        </w:tabs>
        <w:rPr>
          <w:rFonts w:ascii="Arial" w:hAnsi="Arial" w:cs="Arial"/>
        </w:rPr>
      </w:pPr>
    </w:p>
    <w:p w:rsidR="0063669E" w:rsidRPr="003B4F78" w:rsidRDefault="0063669E" w:rsidP="0063669E">
      <w:pPr>
        <w:pBdr>
          <w:bottom w:val="single" w:sz="6" w:space="1" w:color="auto"/>
        </w:pBdr>
        <w:tabs>
          <w:tab w:val="left" w:pos="284"/>
        </w:tabs>
        <w:rPr>
          <w:rFonts w:ascii="Arial" w:hAnsi="Arial" w:cs="Arial"/>
        </w:rPr>
      </w:pPr>
      <w:r>
        <w:rPr>
          <w:rFonts w:ascii="Arial" w:hAnsi="Arial" w:cs="Arial"/>
        </w:rPr>
        <w:t>Beknopt verslag van</w:t>
      </w:r>
      <w:r w:rsidRPr="003B4F78">
        <w:rPr>
          <w:rFonts w:ascii="Arial" w:hAnsi="Arial" w:cs="Arial"/>
        </w:rPr>
        <w:t xml:space="preserve"> de vergadering van de commissie </w:t>
      </w:r>
      <w:r>
        <w:rPr>
          <w:rFonts w:ascii="Arial" w:hAnsi="Arial" w:cs="Arial"/>
        </w:rPr>
        <w:t>Renovatie stadhuis 2016</w:t>
      </w:r>
      <w:r w:rsidRPr="003B4F78">
        <w:rPr>
          <w:rFonts w:ascii="Arial" w:hAnsi="Arial" w:cs="Arial"/>
        </w:rPr>
        <w:t xml:space="preserve"> van de gemeente </w:t>
      </w:r>
    </w:p>
    <w:p w:rsidR="0063669E" w:rsidRPr="003B4F78" w:rsidRDefault="0063669E" w:rsidP="0063669E">
      <w:pPr>
        <w:pBdr>
          <w:bottom w:val="single" w:sz="6" w:space="1" w:color="auto"/>
        </w:pBdr>
        <w:tabs>
          <w:tab w:val="left" w:pos="284"/>
        </w:tabs>
        <w:rPr>
          <w:rFonts w:ascii="Arial" w:hAnsi="Arial" w:cs="Arial"/>
        </w:rPr>
      </w:pPr>
      <w:r w:rsidRPr="003B4F78">
        <w:rPr>
          <w:rFonts w:ascii="Arial" w:hAnsi="Arial" w:cs="Arial"/>
        </w:rPr>
        <w:t xml:space="preserve">Den Helder </w:t>
      </w:r>
      <w:r>
        <w:rPr>
          <w:rFonts w:ascii="Arial" w:hAnsi="Arial" w:cs="Arial"/>
        </w:rPr>
        <w:t xml:space="preserve">van </w:t>
      </w:r>
      <w:r w:rsidR="00732693">
        <w:rPr>
          <w:rFonts w:ascii="Arial" w:hAnsi="Arial" w:cs="Arial"/>
          <w:b/>
        </w:rPr>
        <w:t>dins</w:t>
      </w:r>
      <w:r w:rsidR="0014394F">
        <w:rPr>
          <w:rFonts w:ascii="Arial" w:hAnsi="Arial" w:cs="Arial"/>
          <w:b/>
        </w:rPr>
        <w:t>dag</w:t>
      </w:r>
      <w:r>
        <w:rPr>
          <w:rFonts w:ascii="Arial" w:hAnsi="Arial" w:cs="Arial"/>
          <w:b/>
        </w:rPr>
        <w:t xml:space="preserve"> </w:t>
      </w:r>
      <w:r w:rsidR="00732693">
        <w:rPr>
          <w:rFonts w:ascii="Arial" w:hAnsi="Arial" w:cs="Arial"/>
          <w:b/>
        </w:rPr>
        <w:t>25 april</w:t>
      </w:r>
      <w:r w:rsidRPr="00486BCD">
        <w:rPr>
          <w:rFonts w:ascii="Arial" w:hAnsi="Arial" w:cs="Arial"/>
          <w:b/>
        </w:rPr>
        <w:t xml:space="preserve"> 201</w:t>
      </w:r>
      <w:r w:rsidR="00283940">
        <w:rPr>
          <w:rFonts w:ascii="Arial" w:hAnsi="Arial" w:cs="Arial"/>
          <w:b/>
        </w:rPr>
        <w:t>7</w:t>
      </w:r>
      <w:r>
        <w:rPr>
          <w:rFonts w:ascii="Arial" w:hAnsi="Arial" w:cs="Arial"/>
          <w:b/>
        </w:rPr>
        <w:t xml:space="preserve"> </w:t>
      </w:r>
      <w:r w:rsidRPr="00D43CFE">
        <w:rPr>
          <w:rFonts w:ascii="Arial" w:hAnsi="Arial" w:cs="Arial"/>
        </w:rPr>
        <w:t>aanvang 1</w:t>
      </w:r>
      <w:r w:rsidR="00732693">
        <w:rPr>
          <w:rFonts w:ascii="Arial" w:hAnsi="Arial" w:cs="Arial"/>
        </w:rPr>
        <w:t>8.00</w:t>
      </w:r>
      <w:r w:rsidRPr="00D43CFE">
        <w:rPr>
          <w:rFonts w:ascii="Arial" w:hAnsi="Arial" w:cs="Arial"/>
        </w:rPr>
        <w:t xml:space="preserve"> uur</w:t>
      </w:r>
      <w:r w:rsidRPr="003B4F78">
        <w:rPr>
          <w:rFonts w:ascii="Arial" w:hAnsi="Arial" w:cs="Arial"/>
        </w:rPr>
        <w:t>.</w:t>
      </w:r>
    </w:p>
    <w:p w:rsidR="0063669E" w:rsidRPr="003B4F78" w:rsidRDefault="0063669E" w:rsidP="0063669E">
      <w:pPr>
        <w:pBdr>
          <w:bottom w:val="single" w:sz="6" w:space="1" w:color="auto"/>
        </w:pBdr>
        <w:tabs>
          <w:tab w:val="left" w:pos="284"/>
        </w:tabs>
        <w:rPr>
          <w:rFonts w:ascii="Arial" w:hAnsi="Arial" w:cs="Arial"/>
        </w:rPr>
      </w:pPr>
    </w:p>
    <w:p w:rsidR="0063669E" w:rsidRDefault="0063669E" w:rsidP="0063669E">
      <w:pPr>
        <w:tabs>
          <w:tab w:val="left" w:pos="284"/>
        </w:tabs>
        <w:ind w:left="705" w:hanging="705"/>
        <w:rPr>
          <w:rFonts w:ascii="Arial" w:hAnsi="Arial" w:cs="Arial"/>
          <w:u w:val="single"/>
        </w:rPr>
      </w:pPr>
    </w:p>
    <w:p w:rsidR="0063669E" w:rsidRDefault="0063669E" w:rsidP="0063669E">
      <w:pPr>
        <w:tabs>
          <w:tab w:val="left" w:pos="284"/>
        </w:tabs>
        <w:ind w:left="1413" w:hanging="1413"/>
        <w:rPr>
          <w:rFonts w:ascii="Arial" w:hAnsi="Arial" w:cs="Arial"/>
        </w:rPr>
      </w:pPr>
      <w:r w:rsidRPr="00B15427">
        <w:rPr>
          <w:rFonts w:ascii="Arial" w:hAnsi="Arial" w:cs="Arial"/>
          <w:u w:val="single"/>
        </w:rPr>
        <w:t>Aan</w:t>
      </w:r>
      <w:r>
        <w:rPr>
          <w:rFonts w:ascii="Arial" w:hAnsi="Arial" w:cs="Arial"/>
          <w:u w:val="single"/>
        </w:rPr>
        <w:t>wezig</w:t>
      </w:r>
      <w:r>
        <w:rPr>
          <w:rFonts w:ascii="Arial" w:hAnsi="Arial" w:cs="Arial"/>
        </w:rPr>
        <w:t>:</w:t>
      </w:r>
    </w:p>
    <w:p w:rsidR="009D4BB1" w:rsidRDefault="0063669E" w:rsidP="00BF22C7">
      <w:pPr>
        <w:tabs>
          <w:tab w:val="left" w:pos="284"/>
        </w:tabs>
        <w:ind w:left="284" w:hanging="284"/>
        <w:rPr>
          <w:rFonts w:ascii="Arial" w:hAnsi="Arial" w:cs="Arial"/>
        </w:rPr>
      </w:pPr>
      <w:r>
        <w:rPr>
          <w:rFonts w:ascii="Arial" w:hAnsi="Arial" w:cs="Arial"/>
        </w:rPr>
        <w:t>-</w:t>
      </w:r>
      <w:r>
        <w:rPr>
          <w:rFonts w:ascii="Arial" w:hAnsi="Arial" w:cs="Arial"/>
        </w:rPr>
        <w:tab/>
      </w:r>
      <w:r w:rsidRPr="00622289">
        <w:rPr>
          <w:rFonts w:ascii="Arial" w:hAnsi="Arial" w:cs="Arial"/>
        </w:rPr>
        <w:t>mevrouw</w:t>
      </w:r>
      <w:r>
        <w:rPr>
          <w:rFonts w:ascii="Arial" w:hAnsi="Arial" w:cs="Arial"/>
        </w:rPr>
        <w:t xml:space="preserve"> T. Biersteker-Giljou en de heren </w:t>
      </w:r>
      <w:r w:rsidR="003D4BC6">
        <w:rPr>
          <w:rFonts w:ascii="Arial" w:hAnsi="Arial" w:cs="Arial"/>
        </w:rPr>
        <w:t xml:space="preserve">G. Assorgia, </w:t>
      </w:r>
      <w:r>
        <w:rPr>
          <w:rFonts w:ascii="Arial" w:hAnsi="Arial" w:cs="Arial"/>
        </w:rPr>
        <w:t xml:space="preserve">A. </w:t>
      </w:r>
      <w:r w:rsidR="009D4BB1">
        <w:rPr>
          <w:rFonts w:ascii="Arial" w:hAnsi="Arial" w:cs="Arial"/>
        </w:rPr>
        <w:t xml:space="preserve">J. </w:t>
      </w:r>
      <w:r>
        <w:rPr>
          <w:rFonts w:ascii="Arial" w:hAnsi="Arial" w:cs="Arial"/>
        </w:rPr>
        <w:t>Pruiksma, D.S. Salverda en</w:t>
      </w:r>
    </w:p>
    <w:p w:rsidR="0063669E" w:rsidRDefault="009D4BB1" w:rsidP="00BF22C7">
      <w:pPr>
        <w:tabs>
          <w:tab w:val="left" w:pos="284"/>
        </w:tabs>
        <w:ind w:left="284" w:hanging="284"/>
        <w:rPr>
          <w:rFonts w:ascii="Arial" w:hAnsi="Arial" w:cs="Arial"/>
        </w:rPr>
      </w:pPr>
      <w:r>
        <w:rPr>
          <w:rFonts w:ascii="Arial" w:hAnsi="Arial" w:cs="Arial"/>
        </w:rPr>
        <w:tab/>
      </w:r>
      <w:r w:rsidR="0063669E">
        <w:rPr>
          <w:rFonts w:ascii="Arial" w:hAnsi="Arial" w:cs="Arial"/>
        </w:rPr>
        <w:t xml:space="preserve"> </w:t>
      </w:r>
      <w:r w:rsidR="0063669E" w:rsidRPr="00622289">
        <w:rPr>
          <w:rFonts w:ascii="Arial" w:hAnsi="Arial" w:cs="Arial"/>
        </w:rPr>
        <w:t>M.C. Wouters</w:t>
      </w:r>
      <w:r w:rsidR="0063669E">
        <w:rPr>
          <w:rFonts w:ascii="Arial" w:hAnsi="Arial" w:cs="Arial"/>
        </w:rPr>
        <w:t xml:space="preserve"> (vz.), leden; </w:t>
      </w:r>
    </w:p>
    <w:p w:rsidR="0063669E" w:rsidRDefault="0063669E" w:rsidP="0063669E">
      <w:pPr>
        <w:tabs>
          <w:tab w:val="left" w:pos="284"/>
        </w:tabs>
        <w:rPr>
          <w:rFonts w:ascii="Arial" w:hAnsi="Arial" w:cs="Arial"/>
        </w:rPr>
      </w:pPr>
      <w:r>
        <w:rPr>
          <w:rFonts w:ascii="Arial" w:hAnsi="Arial" w:cs="Arial"/>
        </w:rPr>
        <w:t>-</w:t>
      </w:r>
      <w:r>
        <w:rPr>
          <w:rFonts w:ascii="Arial" w:hAnsi="Arial" w:cs="Arial"/>
        </w:rPr>
        <w:tab/>
        <w:t>de heer P.J.R. Kos, wethouder;</w:t>
      </w:r>
    </w:p>
    <w:p w:rsidR="0063669E" w:rsidRDefault="0063669E" w:rsidP="0063669E">
      <w:pPr>
        <w:tabs>
          <w:tab w:val="left" w:pos="284"/>
        </w:tabs>
        <w:rPr>
          <w:rFonts w:ascii="Arial" w:hAnsi="Arial" w:cs="Arial"/>
        </w:rPr>
      </w:pPr>
      <w:r>
        <w:rPr>
          <w:rFonts w:ascii="Arial" w:hAnsi="Arial" w:cs="Arial"/>
        </w:rPr>
        <w:t>-</w:t>
      </w:r>
      <w:r>
        <w:rPr>
          <w:rFonts w:ascii="Arial" w:hAnsi="Arial" w:cs="Arial"/>
        </w:rPr>
        <w:tab/>
      </w:r>
      <w:r w:rsidR="003D4BC6">
        <w:rPr>
          <w:rFonts w:ascii="Arial" w:hAnsi="Arial" w:cs="Arial"/>
        </w:rPr>
        <w:t>de heer J. Westrik</w:t>
      </w:r>
      <w:r w:rsidR="0018156B">
        <w:rPr>
          <w:rFonts w:ascii="Arial" w:hAnsi="Arial" w:cs="Arial"/>
        </w:rPr>
        <w:t>, ambtelijke ondersteuning;</w:t>
      </w:r>
    </w:p>
    <w:p w:rsidR="0018156B" w:rsidRDefault="0018156B" w:rsidP="0018156B">
      <w:pPr>
        <w:tabs>
          <w:tab w:val="left" w:pos="284"/>
        </w:tabs>
        <w:rPr>
          <w:rFonts w:ascii="Arial" w:hAnsi="Arial" w:cs="Arial"/>
        </w:rPr>
      </w:pPr>
      <w:r>
        <w:rPr>
          <w:rFonts w:ascii="Arial" w:hAnsi="Arial" w:cs="Arial"/>
        </w:rPr>
        <w:t>-</w:t>
      </w:r>
      <w:r>
        <w:rPr>
          <w:rFonts w:ascii="Arial" w:hAnsi="Arial" w:cs="Arial"/>
        </w:rPr>
        <w:tab/>
        <w:t>de heer R. de Jonge, raadsgriffie.</w:t>
      </w:r>
    </w:p>
    <w:p w:rsidR="0063669E" w:rsidRPr="003B4F78" w:rsidRDefault="0063669E" w:rsidP="0063669E">
      <w:pPr>
        <w:pBdr>
          <w:bottom w:val="single" w:sz="6" w:space="1" w:color="auto"/>
        </w:pBdr>
        <w:tabs>
          <w:tab w:val="left" w:pos="284"/>
        </w:tabs>
        <w:rPr>
          <w:rFonts w:ascii="Arial" w:hAnsi="Arial" w:cs="Arial"/>
        </w:rPr>
      </w:pPr>
    </w:p>
    <w:p w:rsidR="0063669E" w:rsidRDefault="0063669E" w:rsidP="0063669E">
      <w:pPr>
        <w:tabs>
          <w:tab w:val="left" w:pos="284"/>
        </w:tabs>
        <w:rPr>
          <w:rFonts w:ascii="Arial" w:hAnsi="Arial" w:cs="Arial"/>
          <w:b/>
        </w:rPr>
      </w:pPr>
    </w:p>
    <w:p w:rsidR="0063669E" w:rsidRDefault="0063669E" w:rsidP="003C7A05">
      <w:pPr>
        <w:tabs>
          <w:tab w:val="left" w:pos="426"/>
        </w:tabs>
        <w:rPr>
          <w:rFonts w:ascii="Arial" w:hAnsi="Arial" w:cs="Arial"/>
          <w:b/>
        </w:rPr>
      </w:pPr>
      <w:r>
        <w:rPr>
          <w:rFonts w:ascii="Arial" w:hAnsi="Arial" w:cs="Arial"/>
          <w:b/>
        </w:rPr>
        <w:t>1.</w:t>
      </w:r>
      <w:r>
        <w:rPr>
          <w:rFonts w:ascii="Arial" w:hAnsi="Arial" w:cs="Arial"/>
          <w:b/>
        </w:rPr>
        <w:tab/>
      </w:r>
      <w:r w:rsidRPr="00253145">
        <w:rPr>
          <w:rFonts w:ascii="Arial" w:hAnsi="Arial" w:cs="Arial"/>
          <w:b/>
        </w:rPr>
        <w:t xml:space="preserve">Opening en mededelingen. </w:t>
      </w:r>
    </w:p>
    <w:p w:rsidR="0063669E" w:rsidRDefault="0063669E" w:rsidP="0063669E">
      <w:pPr>
        <w:tabs>
          <w:tab w:val="left" w:pos="284"/>
          <w:tab w:val="left" w:pos="426"/>
        </w:tabs>
        <w:rPr>
          <w:rFonts w:ascii="Arial" w:hAnsi="Arial" w:cs="Arial"/>
        </w:rPr>
      </w:pPr>
      <w:r>
        <w:rPr>
          <w:rFonts w:ascii="Arial" w:hAnsi="Arial" w:cs="Arial"/>
        </w:rPr>
        <w:t xml:space="preserve">De voorzitter opent de </w:t>
      </w:r>
      <w:r w:rsidR="00B73CE8">
        <w:rPr>
          <w:rFonts w:ascii="Arial" w:hAnsi="Arial" w:cs="Arial"/>
        </w:rPr>
        <w:t>vergadering; er zijn geen mededelingen.</w:t>
      </w:r>
      <w:r w:rsidR="00DF2F4F">
        <w:rPr>
          <w:rFonts w:ascii="Arial" w:hAnsi="Arial" w:cs="Arial"/>
        </w:rPr>
        <w:t xml:space="preserve"> </w:t>
      </w:r>
    </w:p>
    <w:p w:rsidR="0063669E" w:rsidRDefault="0063669E" w:rsidP="0063669E">
      <w:pPr>
        <w:tabs>
          <w:tab w:val="left" w:pos="284"/>
          <w:tab w:val="left" w:pos="426"/>
        </w:tabs>
        <w:rPr>
          <w:rFonts w:ascii="Arial" w:hAnsi="Arial" w:cs="Arial"/>
          <w:i/>
        </w:rPr>
      </w:pPr>
    </w:p>
    <w:p w:rsidR="0063669E" w:rsidRPr="00592EAA" w:rsidRDefault="0063669E" w:rsidP="003C7A05">
      <w:pPr>
        <w:tabs>
          <w:tab w:val="left" w:pos="426"/>
        </w:tabs>
        <w:rPr>
          <w:rFonts w:ascii="Arial" w:hAnsi="Arial" w:cs="Arial"/>
          <w:b/>
        </w:rPr>
      </w:pPr>
      <w:r w:rsidRPr="00592EAA">
        <w:rPr>
          <w:rFonts w:ascii="Arial" w:hAnsi="Arial" w:cs="Arial"/>
          <w:b/>
        </w:rPr>
        <w:t>2.</w:t>
      </w:r>
      <w:r w:rsidRPr="00592EAA">
        <w:rPr>
          <w:rFonts w:ascii="Arial" w:hAnsi="Arial" w:cs="Arial"/>
          <w:b/>
        </w:rPr>
        <w:tab/>
        <w:t>Vaststelling agenda.</w:t>
      </w:r>
    </w:p>
    <w:p w:rsidR="0063669E" w:rsidRDefault="00283940" w:rsidP="0063669E">
      <w:pPr>
        <w:tabs>
          <w:tab w:val="left" w:pos="284"/>
          <w:tab w:val="left" w:pos="426"/>
        </w:tabs>
        <w:rPr>
          <w:rFonts w:ascii="Arial" w:hAnsi="Arial" w:cs="Arial"/>
        </w:rPr>
      </w:pPr>
      <w:r>
        <w:rPr>
          <w:rFonts w:ascii="Arial" w:hAnsi="Arial" w:cs="Arial"/>
        </w:rPr>
        <w:t>De agenda is ongewijzigd vastgesteld</w:t>
      </w:r>
      <w:r w:rsidR="0063669E">
        <w:rPr>
          <w:rFonts w:ascii="Arial" w:hAnsi="Arial" w:cs="Arial"/>
        </w:rPr>
        <w:t>.</w:t>
      </w:r>
    </w:p>
    <w:p w:rsidR="00C1362A" w:rsidRPr="00D4194E" w:rsidRDefault="00C1362A" w:rsidP="0063669E">
      <w:pPr>
        <w:tabs>
          <w:tab w:val="left" w:pos="284"/>
          <w:tab w:val="left" w:pos="426"/>
        </w:tabs>
        <w:rPr>
          <w:rFonts w:ascii="Arial" w:hAnsi="Arial" w:cs="Arial"/>
        </w:rPr>
      </w:pPr>
    </w:p>
    <w:p w:rsidR="003C7A05" w:rsidRDefault="003C7A05" w:rsidP="003C7A05">
      <w:pPr>
        <w:tabs>
          <w:tab w:val="left" w:pos="426"/>
        </w:tabs>
        <w:rPr>
          <w:rFonts w:ascii="Arial" w:hAnsi="Arial" w:cs="Arial"/>
          <w:b/>
        </w:rPr>
      </w:pPr>
      <w:r>
        <w:rPr>
          <w:rFonts w:ascii="Arial" w:hAnsi="Arial" w:cs="Arial"/>
          <w:b/>
        </w:rPr>
        <w:t>3.</w:t>
      </w:r>
      <w:r>
        <w:rPr>
          <w:rFonts w:ascii="Arial" w:hAnsi="Arial" w:cs="Arial"/>
          <w:b/>
        </w:rPr>
        <w:tab/>
        <w:t xml:space="preserve">Vaststelling vergaderverslag </w:t>
      </w:r>
      <w:r w:rsidR="009B4F80">
        <w:rPr>
          <w:rFonts w:ascii="Arial" w:hAnsi="Arial" w:cs="Arial"/>
          <w:b/>
        </w:rPr>
        <w:t>1 maart</w:t>
      </w:r>
      <w:r>
        <w:rPr>
          <w:rFonts w:ascii="Arial" w:hAnsi="Arial" w:cs="Arial"/>
          <w:b/>
        </w:rPr>
        <w:t xml:space="preserve"> 201</w:t>
      </w:r>
      <w:r w:rsidR="00283940">
        <w:rPr>
          <w:rFonts w:ascii="Arial" w:hAnsi="Arial" w:cs="Arial"/>
          <w:b/>
        </w:rPr>
        <w:t>7</w:t>
      </w:r>
      <w:r>
        <w:rPr>
          <w:rFonts w:ascii="Arial" w:hAnsi="Arial" w:cs="Arial"/>
          <w:b/>
        </w:rPr>
        <w:t>.</w:t>
      </w:r>
    </w:p>
    <w:p w:rsidR="002E3282" w:rsidRDefault="002E3282" w:rsidP="003C7A05">
      <w:pPr>
        <w:tabs>
          <w:tab w:val="left" w:pos="426"/>
        </w:tabs>
        <w:rPr>
          <w:rFonts w:ascii="Arial" w:hAnsi="Arial" w:cs="Arial"/>
        </w:rPr>
      </w:pPr>
      <w:r>
        <w:rPr>
          <w:rFonts w:ascii="Arial" w:hAnsi="Arial" w:cs="Arial"/>
        </w:rPr>
        <w:t>De zin: ‘</w:t>
      </w:r>
      <w:r w:rsidRPr="00B86FAB">
        <w:rPr>
          <w:rFonts w:ascii="Arial" w:hAnsi="Arial" w:cs="Arial"/>
          <w:i/>
        </w:rPr>
        <w:t>De heer Pruiksma spreekt zijn ongerustheid uit…..te betrekken’</w:t>
      </w:r>
      <w:r>
        <w:rPr>
          <w:rFonts w:ascii="Arial" w:hAnsi="Arial" w:cs="Arial"/>
        </w:rPr>
        <w:t xml:space="preserve"> wordt als volgt gewijzigd:</w:t>
      </w:r>
    </w:p>
    <w:p w:rsidR="002E3282" w:rsidRDefault="002E3282" w:rsidP="003C7A05">
      <w:pPr>
        <w:tabs>
          <w:tab w:val="left" w:pos="426"/>
        </w:tabs>
        <w:rPr>
          <w:rFonts w:ascii="Arial" w:hAnsi="Arial" w:cs="Arial"/>
        </w:rPr>
      </w:pPr>
      <w:r>
        <w:rPr>
          <w:rFonts w:ascii="Arial" w:hAnsi="Arial" w:cs="Arial"/>
        </w:rPr>
        <w:t xml:space="preserve">‘De heer Pruiksma heeft uit de maatschappij het signaal ontvangen dat het lokale bedrijfsleven </w:t>
      </w:r>
      <w:r w:rsidR="00B86FAB">
        <w:rPr>
          <w:rFonts w:ascii="Arial" w:hAnsi="Arial" w:cs="Arial"/>
        </w:rPr>
        <w:t>ongerust is over het betrokken worden bij de renovatie.”</w:t>
      </w:r>
    </w:p>
    <w:p w:rsidR="003C7A05" w:rsidRDefault="003C7A05" w:rsidP="003C7A05">
      <w:pPr>
        <w:tabs>
          <w:tab w:val="left" w:pos="426"/>
        </w:tabs>
        <w:rPr>
          <w:rFonts w:ascii="Arial" w:hAnsi="Arial" w:cs="Arial"/>
        </w:rPr>
      </w:pPr>
      <w:r w:rsidRPr="001001BE">
        <w:rPr>
          <w:rFonts w:ascii="Arial" w:hAnsi="Arial" w:cs="Arial"/>
        </w:rPr>
        <w:t xml:space="preserve">Het verslag van </w:t>
      </w:r>
      <w:r w:rsidR="009B4F80">
        <w:rPr>
          <w:rFonts w:ascii="Arial" w:hAnsi="Arial" w:cs="Arial"/>
        </w:rPr>
        <w:t>1 maart</w:t>
      </w:r>
      <w:r w:rsidRPr="001001BE">
        <w:rPr>
          <w:rFonts w:ascii="Arial" w:hAnsi="Arial" w:cs="Arial"/>
        </w:rPr>
        <w:t xml:space="preserve"> </w:t>
      </w:r>
      <w:r w:rsidR="00363794">
        <w:rPr>
          <w:rFonts w:ascii="Arial" w:hAnsi="Arial" w:cs="Arial"/>
        </w:rPr>
        <w:t>201</w:t>
      </w:r>
      <w:r w:rsidR="00283940">
        <w:rPr>
          <w:rFonts w:ascii="Arial" w:hAnsi="Arial" w:cs="Arial"/>
        </w:rPr>
        <w:t>7</w:t>
      </w:r>
      <w:r w:rsidR="00363794">
        <w:rPr>
          <w:rFonts w:ascii="Arial" w:hAnsi="Arial" w:cs="Arial"/>
        </w:rPr>
        <w:t xml:space="preserve"> </w:t>
      </w:r>
      <w:r>
        <w:rPr>
          <w:rFonts w:ascii="Arial" w:hAnsi="Arial" w:cs="Arial"/>
        </w:rPr>
        <w:t xml:space="preserve">is </w:t>
      </w:r>
      <w:r w:rsidR="00145BB9">
        <w:rPr>
          <w:rFonts w:ascii="Arial" w:hAnsi="Arial" w:cs="Arial"/>
        </w:rPr>
        <w:t xml:space="preserve">met deze aanpassing </w:t>
      </w:r>
      <w:r>
        <w:rPr>
          <w:rFonts w:ascii="Arial" w:hAnsi="Arial" w:cs="Arial"/>
        </w:rPr>
        <w:t>vastgesteld</w:t>
      </w:r>
      <w:r w:rsidRPr="001001BE">
        <w:rPr>
          <w:rFonts w:ascii="Arial" w:hAnsi="Arial" w:cs="Arial"/>
        </w:rPr>
        <w:t>.</w:t>
      </w:r>
    </w:p>
    <w:p w:rsidR="003C7A05" w:rsidRDefault="003C7A05" w:rsidP="003C7A05">
      <w:pPr>
        <w:tabs>
          <w:tab w:val="left" w:pos="426"/>
        </w:tabs>
        <w:rPr>
          <w:rFonts w:ascii="Arial" w:hAnsi="Arial" w:cs="Arial"/>
        </w:rPr>
      </w:pPr>
    </w:p>
    <w:p w:rsidR="00B05A3A" w:rsidRPr="00B05A3A" w:rsidRDefault="00B05A3A" w:rsidP="00B05A3A">
      <w:pPr>
        <w:tabs>
          <w:tab w:val="left" w:pos="426"/>
        </w:tabs>
        <w:rPr>
          <w:rFonts w:ascii="Arial" w:hAnsi="Arial" w:cs="Arial"/>
          <w:b/>
        </w:rPr>
      </w:pPr>
      <w:r w:rsidRPr="00B05A3A">
        <w:rPr>
          <w:rFonts w:ascii="Arial" w:hAnsi="Arial" w:cs="Arial"/>
          <w:b/>
        </w:rPr>
        <w:t>4.</w:t>
      </w:r>
      <w:r w:rsidRPr="00B05A3A">
        <w:rPr>
          <w:rFonts w:ascii="Arial" w:hAnsi="Arial" w:cs="Arial"/>
          <w:b/>
        </w:rPr>
        <w:tab/>
        <w:t>Voortgang renovatieproces stadhuis.</w:t>
      </w:r>
      <w:r w:rsidRPr="00B05A3A">
        <w:rPr>
          <w:rFonts w:ascii="Arial" w:hAnsi="Arial" w:cs="Arial"/>
          <w:b/>
        </w:rPr>
        <w:tab/>
      </w:r>
      <w:r w:rsidRPr="00B05A3A">
        <w:rPr>
          <w:rFonts w:ascii="Arial" w:hAnsi="Arial" w:cs="Arial"/>
          <w:b/>
        </w:rPr>
        <w:tab/>
      </w:r>
      <w:r w:rsidRPr="00B05A3A">
        <w:rPr>
          <w:rFonts w:ascii="Arial" w:hAnsi="Arial" w:cs="Arial"/>
          <w:b/>
        </w:rPr>
        <w:tab/>
      </w:r>
      <w:r w:rsidRPr="00B05A3A">
        <w:rPr>
          <w:rFonts w:ascii="Arial" w:hAnsi="Arial" w:cs="Arial"/>
          <w:b/>
        </w:rPr>
        <w:tab/>
      </w:r>
      <w:r w:rsidRPr="00B05A3A">
        <w:rPr>
          <w:rFonts w:ascii="Arial" w:hAnsi="Arial" w:cs="Arial"/>
          <w:b/>
        </w:rPr>
        <w:tab/>
      </w:r>
      <w:r w:rsidRPr="00B05A3A">
        <w:rPr>
          <w:rFonts w:ascii="Arial" w:hAnsi="Arial" w:cs="Arial"/>
          <w:b/>
        </w:rPr>
        <w:tab/>
      </w:r>
      <w:r w:rsidRPr="00B05A3A">
        <w:rPr>
          <w:rFonts w:ascii="Arial" w:hAnsi="Arial" w:cs="Arial"/>
          <w:b/>
        </w:rPr>
        <w:tab/>
      </w:r>
    </w:p>
    <w:p w:rsidR="00082D2A" w:rsidRDefault="00B05A3A" w:rsidP="00B05A3A">
      <w:pPr>
        <w:tabs>
          <w:tab w:val="left" w:pos="426"/>
        </w:tabs>
        <w:rPr>
          <w:rFonts w:ascii="Arial" w:hAnsi="Arial" w:cs="Arial"/>
        </w:rPr>
      </w:pPr>
      <w:r>
        <w:rPr>
          <w:rFonts w:ascii="Arial" w:hAnsi="Arial" w:cs="Arial"/>
        </w:rPr>
        <w:t>W</w:t>
      </w:r>
      <w:r w:rsidRPr="00B05A3A">
        <w:rPr>
          <w:rFonts w:ascii="Arial" w:hAnsi="Arial" w:cs="Arial"/>
        </w:rPr>
        <w:t xml:space="preserve">ethouder </w:t>
      </w:r>
      <w:r>
        <w:rPr>
          <w:rFonts w:ascii="Arial" w:hAnsi="Arial" w:cs="Arial"/>
        </w:rPr>
        <w:t xml:space="preserve">Kos </w:t>
      </w:r>
      <w:r w:rsidR="00082D2A">
        <w:rPr>
          <w:rFonts w:ascii="Arial" w:hAnsi="Arial" w:cs="Arial"/>
        </w:rPr>
        <w:t xml:space="preserve">geeft aan </w:t>
      </w:r>
      <w:r w:rsidR="00B73CE8">
        <w:rPr>
          <w:rFonts w:ascii="Arial" w:hAnsi="Arial" w:cs="Arial"/>
        </w:rPr>
        <w:t xml:space="preserve">dat </w:t>
      </w:r>
      <w:r w:rsidR="00082D2A">
        <w:rPr>
          <w:rFonts w:ascii="Arial" w:hAnsi="Arial" w:cs="Arial"/>
        </w:rPr>
        <w:t xml:space="preserve">de eerste bijeenkomsten met de medewerkers hebben plaatsgevonden. </w:t>
      </w:r>
    </w:p>
    <w:p w:rsidR="00082D2A" w:rsidRDefault="00082D2A" w:rsidP="00B05A3A">
      <w:pPr>
        <w:tabs>
          <w:tab w:val="left" w:pos="426"/>
        </w:tabs>
        <w:rPr>
          <w:rFonts w:ascii="Arial" w:hAnsi="Arial" w:cs="Arial"/>
        </w:rPr>
      </w:pPr>
      <w:r>
        <w:rPr>
          <w:rFonts w:ascii="Arial" w:hAnsi="Arial" w:cs="Arial"/>
        </w:rPr>
        <w:t>Begin mei komen de eerste schetsontwerpen beschikbaar. De scenario’s ‘gefaseerd bouwen’ en ‘het pand tijdelijk verlaten’ worden nog nader uitgewerkt. De onderzoeken betreffende de dakbedekking en de asbestinventarisatie zijn uitgevoerd. Met betrekking tot asbest vindt nog nader onderzoek plaats.</w:t>
      </w:r>
    </w:p>
    <w:p w:rsidR="00A6686F" w:rsidRDefault="00A6686F" w:rsidP="00B05A3A">
      <w:pPr>
        <w:tabs>
          <w:tab w:val="left" w:pos="426"/>
        </w:tabs>
        <w:rPr>
          <w:rFonts w:ascii="Arial" w:hAnsi="Arial" w:cs="Arial"/>
        </w:rPr>
      </w:pPr>
    </w:p>
    <w:p w:rsidR="00082D2A" w:rsidRDefault="00082D2A" w:rsidP="00B05A3A">
      <w:pPr>
        <w:tabs>
          <w:tab w:val="left" w:pos="426"/>
        </w:tabs>
        <w:rPr>
          <w:rFonts w:ascii="Arial" w:hAnsi="Arial" w:cs="Arial"/>
        </w:rPr>
      </w:pPr>
      <w:r>
        <w:rPr>
          <w:rFonts w:ascii="Arial" w:hAnsi="Arial" w:cs="Arial"/>
        </w:rPr>
        <w:t xml:space="preserve">De wethouder reikt een planning (in A3-vorm) uit, waarop ook de geïnstalleerde (6) werkgroepen zijn </w:t>
      </w:r>
      <w:r w:rsidR="00A474DB">
        <w:rPr>
          <w:rFonts w:ascii="Arial" w:hAnsi="Arial" w:cs="Arial"/>
        </w:rPr>
        <w:t>opgenomen</w:t>
      </w:r>
      <w:r w:rsidR="00A6686F">
        <w:rPr>
          <w:rFonts w:ascii="Arial" w:hAnsi="Arial" w:cs="Arial"/>
        </w:rPr>
        <w:t xml:space="preserve">. </w:t>
      </w:r>
      <w:r>
        <w:rPr>
          <w:rFonts w:ascii="Arial" w:hAnsi="Arial" w:cs="Arial"/>
        </w:rPr>
        <w:t>De rode verticale lijnen staan voor de raadsbesluiten (voorbereidingskrediet en uitvoeringskrediet) en de groene verticale lijn staat voor het gunningsbesluit.</w:t>
      </w:r>
    </w:p>
    <w:p w:rsidR="00A6686F" w:rsidRDefault="00A6686F" w:rsidP="00B05A3A">
      <w:pPr>
        <w:tabs>
          <w:tab w:val="left" w:pos="426"/>
        </w:tabs>
        <w:rPr>
          <w:rFonts w:ascii="Arial" w:hAnsi="Arial" w:cs="Arial"/>
        </w:rPr>
      </w:pPr>
      <w:r>
        <w:rPr>
          <w:rFonts w:ascii="Arial" w:hAnsi="Arial" w:cs="Arial"/>
        </w:rPr>
        <w:t>De planning wordt digitaal nagezonden.</w:t>
      </w:r>
    </w:p>
    <w:p w:rsidR="00A6686F" w:rsidRDefault="00A6686F" w:rsidP="00B05A3A">
      <w:pPr>
        <w:tabs>
          <w:tab w:val="left" w:pos="426"/>
        </w:tabs>
        <w:rPr>
          <w:rFonts w:ascii="Arial" w:hAnsi="Arial" w:cs="Arial"/>
        </w:rPr>
      </w:pPr>
    </w:p>
    <w:p w:rsidR="00A6686F" w:rsidRDefault="00EF3D2F" w:rsidP="00B05A3A">
      <w:pPr>
        <w:tabs>
          <w:tab w:val="left" w:pos="426"/>
        </w:tabs>
        <w:rPr>
          <w:rFonts w:ascii="Arial" w:hAnsi="Arial" w:cs="Arial"/>
        </w:rPr>
      </w:pPr>
      <w:r>
        <w:rPr>
          <w:rFonts w:ascii="Arial" w:hAnsi="Arial" w:cs="Arial"/>
        </w:rPr>
        <w:t xml:space="preserve">Vanuit de commissie wordt </w:t>
      </w:r>
      <w:r w:rsidR="00A6686F">
        <w:rPr>
          <w:rFonts w:ascii="Arial" w:hAnsi="Arial" w:cs="Arial"/>
        </w:rPr>
        <w:t xml:space="preserve">gevraagd </w:t>
      </w:r>
    </w:p>
    <w:p w:rsidR="00A6686F" w:rsidRDefault="00A6686F" w:rsidP="00A6686F">
      <w:pPr>
        <w:pStyle w:val="Lijstalinea"/>
        <w:numPr>
          <w:ilvl w:val="0"/>
          <w:numId w:val="1"/>
        </w:numPr>
        <w:tabs>
          <w:tab w:val="left" w:pos="426"/>
        </w:tabs>
        <w:ind w:left="426" w:hanging="426"/>
        <w:rPr>
          <w:rFonts w:cs="Arial"/>
        </w:rPr>
      </w:pPr>
      <w:r>
        <w:rPr>
          <w:rFonts w:cs="Arial"/>
        </w:rPr>
        <w:t>naar de ervaringen met de besprekingen in de workshops;</w:t>
      </w:r>
    </w:p>
    <w:p w:rsidR="00A6686F" w:rsidRDefault="00A6686F" w:rsidP="00A6686F">
      <w:pPr>
        <w:pStyle w:val="Lijstalinea"/>
        <w:numPr>
          <w:ilvl w:val="0"/>
          <w:numId w:val="1"/>
        </w:numPr>
        <w:tabs>
          <w:tab w:val="left" w:pos="426"/>
        </w:tabs>
        <w:ind w:left="426" w:hanging="426"/>
        <w:rPr>
          <w:rFonts w:cs="Arial"/>
        </w:rPr>
      </w:pPr>
      <w:r>
        <w:rPr>
          <w:rFonts w:cs="Arial"/>
        </w:rPr>
        <w:t xml:space="preserve">naar </w:t>
      </w:r>
      <w:r w:rsidR="00EF3D2F" w:rsidRPr="00A6686F">
        <w:rPr>
          <w:rFonts w:cs="Arial"/>
        </w:rPr>
        <w:t>de communicatie binnen de ambtelijke organisatie</w:t>
      </w:r>
      <w:r>
        <w:rPr>
          <w:rFonts w:cs="Arial"/>
        </w:rPr>
        <w:t>;</w:t>
      </w:r>
      <w:r w:rsidR="00EF3D2F" w:rsidRPr="00A6686F">
        <w:rPr>
          <w:rFonts w:cs="Arial"/>
        </w:rPr>
        <w:t xml:space="preserve"> </w:t>
      </w:r>
    </w:p>
    <w:p w:rsidR="00A6686F" w:rsidRDefault="00A6686F" w:rsidP="00A6686F">
      <w:pPr>
        <w:pStyle w:val="Lijstalinea"/>
        <w:numPr>
          <w:ilvl w:val="0"/>
          <w:numId w:val="1"/>
        </w:numPr>
        <w:tabs>
          <w:tab w:val="left" w:pos="426"/>
        </w:tabs>
        <w:ind w:left="426" w:hanging="426"/>
        <w:rPr>
          <w:rFonts w:cs="Arial"/>
        </w:rPr>
      </w:pPr>
      <w:r>
        <w:rPr>
          <w:rFonts w:cs="Arial"/>
        </w:rPr>
        <w:t>waarom er nu niet direct wordt gestart met het vergunningentraject;</w:t>
      </w:r>
    </w:p>
    <w:p w:rsidR="00CF1718" w:rsidRDefault="00CF1718" w:rsidP="00A6686F">
      <w:pPr>
        <w:pStyle w:val="Lijstalinea"/>
        <w:numPr>
          <w:ilvl w:val="0"/>
          <w:numId w:val="1"/>
        </w:numPr>
        <w:tabs>
          <w:tab w:val="left" w:pos="426"/>
        </w:tabs>
        <w:ind w:left="426" w:hanging="426"/>
        <w:rPr>
          <w:rFonts w:cs="Arial"/>
        </w:rPr>
      </w:pPr>
      <w:r>
        <w:rPr>
          <w:rFonts w:cs="Arial"/>
        </w:rPr>
        <w:t>naar de invoering van het ‘nieuwe werken’.</w:t>
      </w:r>
    </w:p>
    <w:p w:rsidR="00A6686F" w:rsidRPr="00A6686F" w:rsidRDefault="00A6686F" w:rsidP="00A6686F">
      <w:pPr>
        <w:tabs>
          <w:tab w:val="left" w:pos="426"/>
        </w:tabs>
        <w:rPr>
          <w:rFonts w:cs="Arial"/>
        </w:rPr>
      </w:pPr>
    </w:p>
    <w:p w:rsidR="00A6686F" w:rsidRDefault="00EF3D2F" w:rsidP="00A6686F">
      <w:pPr>
        <w:tabs>
          <w:tab w:val="left" w:pos="426"/>
        </w:tabs>
        <w:rPr>
          <w:rFonts w:cs="Arial"/>
        </w:rPr>
      </w:pPr>
      <w:r w:rsidRPr="00A6686F">
        <w:rPr>
          <w:rFonts w:cs="Arial"/>
        </w:rPr>
        <w:t xml:space="preserve">Wethouder Kos geeft aan dat </w:t>
      </w:r>
    </w:p>
    <w:p w:rsidR="00A6686F" w:rsidRPr="00A6686F" w:rsidRDefault="00A6686F" w:rsidP="0042056C">
      <w:pPr>
        <w:pStyle w:val="Lijstalinea"/>
        <w:numPr>
          <w:ilvl w:val="0"/>
          <w:numId w:val="1"/>
        </w:numPr>
        <w:tabs>
          <w:tab w:val="left" w:pos="426"/>
        </w:tabs>
        <w:ind w:left="426" w:hanging="426"/>
        <w:rPr>
          <w:rFonts w:cs="Arial"/>
        </w:rPr>
      </w:pPr>
      <w:r w:rsidRPr="00A6686F">
        <w:rPr>
          <w:rFonts w:cs="Arial"/>
        </w:rPr>
        <w:t xml:space="preserve">in de workshops soms stevige discussies worden gevoerd. Het creëren van draagvlak is </w:t>
      </w:r>
      <w:r w:rsidR="0042056C">
        <w:rPr>
          <w:rFonts w:cs="Arial"/>
        </w:rPr>
        <w:t>van groot belang</w:t>
      </w:r>
      <w:r w:rsidRPr="00A6686F">
        <w:rPr>
          <w:rFonts w:cs="Arial"/>
        </w:rPr>
        <w:t xml:space="preserve"> maar geeft soms een spanningsveld</w:t>
      </w:r>
      <w:r>
        <w:rPr>
          <w:rFonts w:cs="Arial"/>
        </w:rPr>
        <w:t xml:space="preserve"> met de ambitieuze planning;</w:t>
      </w:r>
    </w:p>
    <w:p w:rsidR="00A6686F" w:rsidRDefault="00A6686F" w:rsidP="0042056C">
      <w:pPr>
        <w:pStyle w:val="Lijstalinea"/>
        <w:numPr>
          <w:ilvl w:val="0"/>
          <w:numId w:val="1"/>
        </w:numPr>
        <w:tabs>
          <w:tab w:val="left" w:pos="426"/>
        </w:tabs>
        <w:ind w:left="426" w:hanging="426"/>
        <w:rPr>
          <w:rFonts w:cs="Arial"/>
        </w:rPr>
      </w:pPr>
      <w:r w:rsidRPr="00A6686F">
        <w:rPr>
          <w:rFonts w:cs="Arial"/>
        </w:rPr>
        <w:t>alle teamleiders deel uitmaken van de klankbordgroep</w:t>
      </w:r>
      <w:r>
        <w:rPr>
          <w:rFonts w:cs="Arial"/>
        </w:rPr>
        <w:t xml:space="preserve"> en dat </w:t>
      </w:r>
      <w:r w:rsidR="0042056C">
        <w:rPr>
          <w:rFonts w:cs="Arial"/>
        </w:rPr>
        <w:t xml:space="preserve">zij zorgdragen </w:t>
      </w:r>
      <w:r>
        <w:rPr>
          <w:rFonts w:cs="Arial"/>
        </w:rPr>
        <w:t xml:space="preserve">voor verdere communicatie </w:t>
      </w:r>
      <w:r w:rsidR="0042056C">
        <w:rPr>
          <w:rFonts w:cs="Arial"/>
        </w:rPr>
        <w:t>naar</w:t>
      </w:r>
      <w:r>
        <w:rPr>
          <w:rFonts w:cs="Arial"/>
        </w:rPr>
        <w:t xml:space="preserve"> hun teams;</w:t>
      </w:r>
    </w:p>
    <w:p w:rsidR="00A6686F" w:rsidRDefault="0042056C" w:rsidP="0042056C">
      <w:pPr>
        <w:pStyle w:val="Lijstalinea"/>
        <w:numPr>
          <w:ilvl w:val="0"/>
          <w:numId w:val="1"/>
        </w:numPr>
        <w:tabs>
          <w:tab w:val="left" w:pos="426"/>
        </w:tabs>
        <w:ind w:left="426" w:hanging="426"/>
        <w:rPr>
          <w:rFonts w:cs="Arial"/>
        </w:rPr>
      </w:pPr>
      <w:r>
        <w:rPr>
          <w:rFonts w:cs="Arial"/>
        </w:rPr>
        <w:t>het vergunningentraject pas kan worden gestart als</w:t>
      </w:r>
      <w:r w:rsidR="00CF1718">
        <w:rPr>
          <w:rFonts w:cs="Arial"/>
        </w:rPr>
        <w:t xml:space="preserve"> er een definitief ontwerp ligt;</w:t>
      </w:r>
    </w:p>
    <w:p w:rsidR="00EF3D2F" w:rsidRDefault="00CF1718" w:rsidP="0042056C">
      <w:pPr>
        <w:pStyle w:val="Lijstalinea"/>
        <w:numPr>
          <w:ilvl w:val="0"/>
          <w:numId w:val="1"/>
        </w:numPr>
        <w:tabs>
          <w:tab w:val="left" w:pos="426"/>
        </w:tabs>
        <w:ind w:left="426" w:hanging="426"/>
        <w:rPr>
          <w:rFonts w:cs="Arial"/>
        </w:rPr>
      </w:pPr>
      <w:r w:rsidRPr="00B73CE8">
        <w:rPr>
          <w:rFonts w:cs="Arial"/>
        </w:rPr>
        <w:t xml:space="preserve">voor het invoeren van het ‘nieuwe werken’ meer tijd </w:t>
      </w:r>
      <w:r w:rsidR="00B73CE8" w:rsidRPr="00B73CE8">
        <w:rPr>
          <w:rFonts w:cs="Arial"/>
        </w:rPr>
        <w:t>benodigd</w:t>
      </w:r>
      <w:r w:rsidR="00B73CE8">
        <w:rPr>
          <w:rFonts w:cs="Arial"/>
        </w:rPr>
        <w:t xml:space="preserve"> is.</w:t>
      </w:r>
      <w:r w:rsidRPr="00B73CE8">
        <w:rPr>
          <w:rFonts w:cs="Arial"/>
        </w:rPr>
        <w:t xml:space="preserve"> </w:t>
      </w:r>
      <w:r w:rsidR="00D01CD4">
        <w:rPr>
          <w:rFonts w:cs="Arial"/>
        </w:rPr>
        <w:t xml:space="preserve">Aan de </w:t>
      </w:r>
      <w:r w:rsidR="001030D7">
        <w:rPr>
          <w:rFonts w:cs="Arial"/>
        </w:rPr>
        <w:t xml:space="preserve">ICT </w:t>
      </w:r>
      <w:r w:rsidR="00D01CD4">
        <w:rPr>
          <w:rFonts w:cs="Arial"/>
        </w:rPr>
        <w:t>wordt hard gewerkt.</w:t>
      </w:r>
    </w:p>
    <w:p w:rsidR="00B73CE8" w:rsidRPr="00B73CE8" w:rsidRDefault="00B73CE8" w:rsidP="00B73CE8">
      <w:pPr>
        <w:pStyle w:val="Lijstalinea"/>
        <w:tabs>
          <w:tab w:val="left" w:pos="426"/>
        </w:tabs>
        <w:ind w:left="426"/>
        <w:rPr>
          <w:rFonts w:cs="Arial"/>
        </w:rPr>
      </w:pPr>
    </w:p>
    <w:p w:rsidR="002907FE" w:rsidRDefault="005D6156" w:rsidP="005D6156">
      <w:pPr>
        <w:tabs>
          <w:tab w:val="left" w:pos="426"/>
        </w:tabs>
        <w:ind w:left="420" w:hanging="420"/>
        <w:rPr>
          <w:rFonts w:ascii="Arial" w:hAnsi="Arial" w:cs="Arial"/>
          <w:b/>
        </w:rPr>
      </w:pPr>
      <w:r w:rsidRPr="005D6156">
        <w:rPr>
          <w:rFonts w:ascii="Arial" w:hAnsi="Arial" w:cs="Arial"/>
          <w:b/>
        </w:rPr>
        <w:t>5.</w:t>
      </w:r>
      <w:r w:rsidRPr="005D6156">
        <w:rPr>
          <w:rFonts w:ascii="Arial" w:hAnsi="Arial" w:cs="Arial"/>
          <w:b/>
        </w:rPr>
        <w:tab/>
        <w:t>Voorstel tot het beschikbaar stellen van een voorbereidingskrediet van € 752.000,- voor de renovatie van het stadhuis.</w:t>
      </w:r>
    </w:p>
    <w:p w:rsidR="005D6156" w:rsidRDefault="00CF1718" w:rsidP="00CF1718">
      <w:pPr>
        <w:rPr>
          <w:rFonts w:ascii="Arial" w:hAnsi="Arial" w:cs="Arial"/>
        </w:rPr>
      </w:pPr>
      <w:r>
        <w:rPr>
          <w:rFonts w:ascii="Arial" w:hAnsi="Arial" w:cs="Arial"/>
        </w:rPr>
        <w:t xml:space="preserve">Wethouder Kos geeft aan dat de raad thans wordt gevraagd een voorbereidingskrediet beschikbaar te stellen dat nodig is om de planning te kunnen realiseren. Het volgende voorstel aan de raad is </w:t>
      </w:r>
      <w:r w:rsidR="00C95DC8">
        <w:rPr>
          <w:rFonts w:ascii="Arial" w:hAnsi="Arial" w:cs="Arial"/>
        </w:rPr>
        <w:t xml:space="preserve">het beschikbaar stellen van </w:t>
      </w:r>
      <w:r>
        <w:rPr>
          <w:rFonts w:ascii="Arial" w:hAnsi="Arial" w:cs="Arial"/>
        </w:rPr>
        <w:t>een uitvoeringskrediet.</w:t>
      </w:r>
    </w:p>
    <w:p w:rsidR="00CF1718" w:rsidRPr="00CF1718" w:rsidRDefault="00C95DC8" w:rsidP="00CF1718">
      <w:pPr>
        <w:rPr>
          <w:rFonts w:ascii="Arial" w:hAnsi="Arial" w:cs="Arial"/>
        </w:rPr>
      </w:pPr>
      <w:r>
        <w:rPr>
          <w:rFonts w:ascii="Arial" w:hAnsi="Arial" w:cs="Arial"/>
        </w:rPr>
        <w:t>De commissie is content met het voorstel dat geheel in lijn is met de gemaakte afspraken.</w:t>
      </w:r>
    </w:p>
    <w:p w:rsidR="005D6156" w:rsidRPr="005D6156" w:rsidRDefault="005D6156" w:rsidP="005D6156">
      <w:pPr>
        <w:tabs>
          <w:tab w:val="left" w:pos="426"/>
        </w:tabs>
        <w:ind w:left="420" w:hanging="420"/>
        <w:rPr>
          <w:rFonts w:ascii="Arial" w:hAnsi="Arial" w:cs="Arial"/>
          <w:b/>
        </w:rPr>
      </w:pPr>
    </w:p>
    <w:p w:rsidR="003E03B0" w:rsidRDefault="005D6156" w:rsidP="004A69DB">
      <w:pPr>
        <w:tabs>
          <w:tab w:val="left" w:pos="360"/>
          <w:tab w:val="left" w:pos="426"/>
        </w:tabs>
        <w:rPr>
          <w:rFonts w:ascii="Arial" w:hAnsi="Arial" w:cs="Arial"/>
          <w:b/>
        </w:rPr>
      </w:pPr>
      <w:r>
        <w:rPr>
          <w:rFonts w:ascii="Arial" w:hAnsi="Arial" w:cs="Arial"/>
          <w:b/>
        </w:rPr>
        <w:lastRenderedPageBreak/>
        <w:t>6</w:t>
      </w:r>
      <w:r w:rsidR="003E03B0" w:rsidRPr="001001BE">
        <w:rPr>
          <w:rFonts w:ascii="Arial" w:hAnsi="Arial" w:cs="Arial"/>
          <w:b/>
        </w:rPr>
        <w:t>.</w:t>
      </w:r>
      <w:r w:rsidR="003E03B0" w:rsidRPr="001001BE">
        <w:rPr>
          <w:rFonts w:ascii="Arial" w:hAnsi="Arial" w:cs="Arial"/>
          <w:b/>
        </w:rPr>
        <w:tab/>
      </w:r>
      <w:r w:rsidR="003E03B0">
        <w:rPr>
          <w:rFonts w:ascii="Arial" w:hAnsi="Arial" w:cs="Arial"/>
          <w:b/>
        </w:rPr>
        <w:t>V</w:t>
      </w:r>
      <w:r w:rsidR="003E03B0" w:rsidRPr="001001BE">
        <w:rPr>
          <w:rFonts w:ascii="Arial" w:hAnsi="Arial" w:cs="Arial"/>
          <w:b/>
        </w:rPr>
        <w:t>olgende vergadering.</w:t>
      </w:r>
    </w:p>
    <w:p w:rsidR="003E03B0" w:rsidRDefault="00283940" w:rsidP="003C7A05">
      <w:pPr>
        <w:tabs>
          <w:tab w:val="left" w:pos="426"/>
        </w:tabs>
        <w:rPr>
          <w:rFonts w:ascii="Arial" w:hAnsi="Arial" w:cs="Arial"/>
        </w:rPr>
      </w:pPr>
      <w:r>
        <w:rPr>
          <w:rFonts w:ascii="Arial" w:hAnsi="Arial" w:cs="Arial"/>
        </w:rPr>
        <w:t xml:space="preserve">Er is geen datum vastgesteld voor </w:t>
      </w:r>
      <w:r w:rsidR="00363794">
        <w:rPr>
          <w:rFonts w:ascii="Arial" w:hAnsi="Arial" w:cs="Arial"/>
        </w:rPr>
        <w:t xml:space="preserve">de </w:t>
      </w:r>
      <w:r w:rsidR="002B7987">
        <w:rPr>
          <w:rFonts w:ascii="Arial" w:hAnsi="Arial" w:cs="Arial"/>
        </w:rPr>
        <w:t>volgende vergadering</w:t>
      </w:r>
      <w:r>
        <w:rPr>
          <w:rFonts w:ascii="Arial" w:hAnsi="Arial" w:cs="Arial"/>
        </w:rPr>
        <w:t>. Zodra de wenselijkheid bestaat voor het houden van een vergadering, zal deze worden uitgeschreven</w:t>
      </w:r>
      <w:r w:rsidR="00706E31">
        <w:rPr>
          <w:rFonts w:ascii="Arial" w:hAnsi="Arial" w:cs="Arial"/>
        </w:rPr>
        <w:t xml:space="preserve">. </w:t>
      </w:r>
      <w:r w:rsidR="00CF1718">
        <w:rPr>
          <w:rFonts w:ascii="Arial" w:hAnsi="Arial" w:cs="Arial"/>
        </w:rPr>
        <w:t>Gedacht wordt aan de tweede helft van mei.</w:t>
      </w:r>
    </w:p>
    <w:p w:rsidR="006A64D0" w:rsidRDefault="006A64D0" w:rsidP="003C7A05">
      <w:pPr>
        <w:tabs>
          <w:tab w:val="left" w:pos="426"/>
        </w:tabs>
        <w:rPr>
          <w:rFonts w:ascii="Arial" w:hAnsi="Arial" w:cs="Arial"/>
        </w:rPr>
      </w:pPr>
    </w:p>
    <w:p w:rsidR="003E03B0" w:rsidRDefault="005D6156" w:rsidP="003E03B0">
      <w:pPr>
        <w:tabs>
          <w:tab w:val="left" w:pos="360"/>
          <w:tab w:val="left" w:pos="426"/>
        </w:tabs>
        <w:rPr>
          <w:rFonts w:ascii="Arial" w:hAnsi="Arial" w:cs="Arial"/>
          <w:b/>
        </w:rPr>
      </w:pPr>
      <w:r>
        <w:rPr>
          <w:rFonts w:ascii="Arial" w:hAnsi="Arial" w:cs="Arial"/>
          <w:b/>
        </w:rPr>
        <w:t>7</w:t>
      </w:r>
      <w:r w:rsidR="003E03B0" w:rsidRPr="00187362">
        <w:rPr>
          <w:rFonts w:ascii="Arial" w:hAnsi="Arial" w:cs="Arial"/>
          <w:b/>
        </w:rPr>
        <w:t>.</w:t>
      </w:r>
      <w:r w:rsidR="003E03B0" w:rsidRPr="00187362">
        <w:rPr>
          <w:rFonts w:ascii="Arial" w:hAnsi="Arial" w:cs="Arial"/>
          <w:b/>
        </w:rPr>
        <w:tab/>
        <w:t>Rondvraag.</w:t>
      </w:r>
    </w:p>
    <w:p w:rsidR="002B7987" w:rsidRPr="002B7987" w:rsidRDefault="002B7987" w:rsidP="003E03B0">
      <w:pPr>
        <w:tabs>
          <w:tab w:val="left" w:pos="360"/>
          <w:tab w:val="left" w:pos="426"/>
        </w:tabs>
        <w:rPr>
          <w:rFonts w:ascii="Arial" w:hAnsi="Arial" w:cs="Arial"/>
        </w:rPr>
      </w:pPr>
      <w:r w:rsidRPr="002B7987">
        <w:rPr>
          <w:rFonts w:ascii="Arial" w:hAnsi="Arial" w:cs="Arial"/>
        </w:rPr>
        <w:t>Van de rondvraag is geen gebruik gemaakt.</w:t>
      </w:r>
    </w:p>
    <w:p w:rsidR="003E03B0" w:rsidRDefault="003E03B0" w:rsidP="003E03B0">
      <w:pPr>
        <w:tabs>
          <w:tab w:val="left" w:pos="360"/>
          <w:tab w:val="left" w:pos="426"/>
        </w:tabs>
        <w:rPr>
          <w:rFonts w:ascii="Arial" w:hAnsi="Arial" w:cs="Arial"/>
          <w:b/>
        </w:rPr>
      </w:pPr>
    </w:p>
    <w:p w:rsidR="003E03B0" w:rsidRDefault="005D6156" w:rsidP="003E03B0">
      <w:pPr>
        <w:tabs>
          <w:tab w:val="left" w:pos="360"/>
          <w:tab w:val="left" w:pos="426"/>
        </w:tabs>
        <w:rPr>
          <w:rFonts w:ascii="Arial" w:hAnsi="Arial" w:cs="Arial"/>
          <w:b/>
        </w:rPr>
      </w:pPr>
      <w:r>
        <w:rPr>
          <w:rFonts w:ascii="Arial" w:hAnsi="Arial" w:cs="Arial"/>
          <w:b/>
        </w:rPr>
        <w:t>8</w:t>
      </w:r>
      <w:r w:rsidR="003E03B0" w:rsidRPr="004A69DB">
        <w:rPr>
          <w:rFonts w:ascii="Arial" w:hAnsi="Arial" w:cs="Arial"/>
          <w:b/>
        </w:rPr>
        <w:t>.</w:t>
      </w:r>
      <w:r w:rsidR="003E03B0" w:rsidRPr="004A69DB">
        <w:rPr>
          <w:rFonts w:ascii="Arial" w:hAnsi="Arial" w:cs="Arial"/>
          <w:b/>
        </w:rPr>
        <w:tab/>
        <w:t>Sluiting.</w:t>
      </w:r>
    </w:p>
    <w:p w:rsidR="00C13AA2" w:rsidRPr="00C13AA2" w:rsidRDefault="005D6156" w:rsidP="003E03B0">
      <w:pPr>
        <w:tabs>
          <w:tab w:val="left" w:pos="360"/>
          <w:tab w:val="left" w:pos="426"/>
        </w:tabs>
        <w:rPr>
          <w:rFonts w:ascii="Arial" w:hAnsi="Arial" w:cs="Arial"/>
        </w:rPr>
      </w:pPr>
      <w:r>
        <w:rPr>
          <w:rFonts w:ascii="Arial" w:hAnsi="Arial" w:cs="Arial"/>
        </w:rPr>
        <w:t xml:space="preserve">Niets meer aan de orde zijnde, sluit de voorzitter </w:t>
      </w:r>
      <w:r w:rsidR="00F30E1A">
        <w:rPr>
          <w:rFonts w:ascii="Arial" w:hAnsi="Arial" w:cs="Arial"/>
        </w:rPr>
        <w:t xml:space="preserve">(circa 18.40 uur) </w:t>
      </w:r>
      <w:r>
        <w:rPr>
          <w:rFonts w:ascii="Arial" w:hAnsi="Arial" w:cs="Arial"/>
        </w:rPr>
        <w:t>de vergadering.</w:t>
      </w:r>
    </w:p>
    <w:sectPr w:rsidR="00C13AA2" w:rsidRPr="00C13AA2" w:rsidSect="00DC6F21">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altName w:val="Arial"/>
    <w:charset w:val="00"/>
    <w:family w:val="swiss"/>
    <w:pitch w:val="variable"/>
    <w:sig w:usb0="8000002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DEN4HELD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F48A7"/>
    <w:multiLevelType w:val="hybridMultilevel"/>
    <w:tmpl w:val="6A7A66B8"/>
    <w:lvl w:ilvl="0" w:tplc="7DA810E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9E"/>
    <w:rsid w:val="00082D2A"/>
    <w:rsid w:val="000C120B"/>
    <w:rsid w:val="001030D7"/>
    <w:rsid w:val="0014394F"/>
    <w:rsid w:val="00143C12"/>
    <w:rsid w:val="00145BB9"/>
    <w:rsid w:val="0018156B"/>
    <w:rsid w:val="001C424A"/>
    <w:rsid w:val="00201823"/>
    <w:rsid w:val="00283940"/>
    <w:rsid w:val="00285249"/>
    <w:rsid w:val="002907FE"/>
    <w:rsid w:val="002B7987"/>
    <w:rsid w:val="002E3282"/>
    <w:rsid w:val="003077A7"/>
    <w:rsid w:val="00363794"/>
    <w:rsid w:val="00375271"/>
    <w:rsid w:val="003C7A05"/>
    <w:rsid w:val="003D4BC6"/>
    <w:rsid w:val="003E03B0"/>
    <w:rsid w:val="00414034"/>
    <w:rsid w:val="0042056C"/>
    <w:rsid w:val="00424092"/>
    <w:rsid w:val="004666BC"/>
    <w:rsid w:val="0047599D"/>
    <w:rsid w:val="004932C8"/>
    <w:rsid w:val="004A69DB"/>
    <w:rsid w:val="004C5D5E"/>
    <w:rsid w:val="00510B06"/>
    <w:rsid w:val="005542E4"/>
    <w:rsid w:val="00582CB5"/>
    <w:rsid w:val="005D6156"/>
    <w:rsid w:val="005E2D15"/>
    <w:rsid w:val="00613898"/>
    <w:rsid w:val="0063669E"/>
    <w:rsid w:val="006558F4"/>
    <w:rsid w:val="00672F13"/>
    <w:rsid w:val="006A0471"/>
    <w:rsid w:val="006A64D0"/>
    <w:rsid w:val="006E3C6E"/>
    <w:rsid w:val="00704DF4"/>
    <w:rsid w:val="00706E31"/>
    <w:rsid w:val="00732693"/>
    <w:rsid w:val="00777DB6"/>
    <w:rsid w:val="007A0D54"/>
    <w:rsid w:val="00802053"/>
    <w:rsid w:val="00802FEF"/>
    <w:rsid w:val="0080440D"/>
    <w:rsid w:val="00811017"/>
    <w:rsid w:val="00834A4E"/>
    <w:rsid w:val="00871C6E"/>
    <w:rsid w:val="00892961"/>
    <w:rsid w:val="008D5A89"/>
    <w:rsid w:val="00923E34"/>
    <w:rsid w:val="009B4F80"/>
    <w:rsid w:val="009C704A"/>
    <w:rsid w:val="009D4BB1"/>
    <w:rsid w:val="009F2704"/>
    <w:rsid w:val="00A117D3"/>
    <w:rsid w:val="00A474DB"/>
    <w:rsid w:val="00A51DCC"/>
    <w:rsid w:val="00A6686F"/>
    <w:rsid w:val="00A87799"/>
    <w:rsid w:val="00AA48C5"/>
    <w:rsid w:val="00AB0A59"/>
    <w:rsid w:val="00AE4E2B"/>
    <w:rsid w:val="00B05A3A"/>
    <w:rsid w:val="00B119A2"/>
    <w:rsid w:val="00B2698D"/>
    <w:rsid w:val="00B44A82"/>
    <w:rsid w:val="00B73CE8"/>
    <w:rsid w:val="00B86FAB"/>
    <w:rsid w:val="00BB0743"/>
    <w:rsid w:val="00BF22C7"/>
    <w:rsid w:val="00BF2906"/>
    <w:rsid w:val="00C1362A"/>
    <w:rsid w:val="00C13AA2"/>
    <w:rsid w:val="00C32207"/>
    <w:rsid w:val="00C92D39"/>
    <w:rsid w:val="00C95DC8"/>
    <w:rsid w:val="00CC1E90"/>
    <w:rsid w:val="00CE1E15"/>
    <w:rsid w:val="00CF1718"/>
    <w:rsid w:val="00D01CD4"/>
    <w:rsid w:val="00D032A8"/>
    <w:rsid w:val="00D1130C"/>
    <w:rsid w:val="00D2266B"/>
    <w:rsid w:val="00D3652A"/>
    <w:rsid w:val="00D43CFE"/>
    <w:rsid w:val="00D51343"/>
    <w:rsid w:val="00D9075E"/>
    <w:rsid w:val="00DC6F21"/>
    <w:rsid w:val="00DD3C58"/>
    <w:rsid w:val="00DF2F4F"/>
    <w:rsid w:val="00E1415A"/>
    <w:rsid w:val="00E4392E"/>
    <w:rsid w:val="00E6711E"/>
    <w:rsid w:val="00EF3D2F"/>
    <w:rsid w:val="00F30E1A"/>
    <w:rsid w:val="00F42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669E"/>
    <w:rPr>
      <w:rFonts w:ascii="Avenir Book" w:eastAsia="Times New Roman" w:hAnsi="Avenir Book"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669E"/>
    <w:rPr>
      <w:rFonts w:ascii="Avenir Book" w:eastAsia="Times New Roman" w:hAnsi="Avenir Book"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504</Words>
  <Characters>2777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Den Helder</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fhoogervo</dc:creator>
  <cp:lastModifiedBy>Rob de Jonge</cp:lastModifiedBy>
  <cp:revision>31</cp:revision>
  <cp:lastPrinted>2017-04-25T09:25:00Z</cp:lastPrinted>
  <dcterms:created xsi:type="dcterms:W3CDTF">2017-04-25T09:33:00Z</dcterms:created>
  <dcterms:modified xsi:type="dcterms:W3CDTF">2017-05-01T09:20:00Z</dcterms:modified>
</cp:coreProperties>
</file>