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83" w:rsidRDefault="00DE6083" w:rsidP="00385938">
      <w:pPr>
        <w:rPr>
          <w:b/>
          <w:noProof/>
          <w:lang w:eastAsia="nl-NL"/>
        </w:rPr>
      </w:pPr>
      <w:r w:rsidRPr="001E30CA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14B5408" wp14:editId="51E39A8F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1476375" cy="1476375"/>
            <wp:effectExtent l="19050" t="0" r="9525" b="0"/>
            <wp:wrapSquare wrapText="bothSides"/>
            <wp:docPr id="8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083" w:rsidRDefault="00DE6083" w:rsidP="00385938">
      <w:pPr>
        <w:rPr>
          <w:b/>
          <w:noProof/>
          <w:lang w:eastAsia="nl-NL"/>
        </w:rPr>
      </w:pPr>
    </w:p>
    <w:p w:rsidR="00DE6083" w:rsidRDefault="00DE6083" w:rsidP="00385938">
      <w:pPr>
        <w:rPr>
          <w:b/>
          <w:noProof/>
          <w:lang w:eastAsia="nl-NL"/>
        </w:rPr>
      </w:pPr>
    </w:p>
    <w:p w:rsidR="00DE6083" w:rsidRDefault="00DE6083" w:rsidP="00385938">
      <w:pPr>
        <w:rPr>
          <w:b/>
        </w:rPr>
      </w:pPr>
      <w:r>
        <w:rPr>
          <w:b/>
        </w:rPr>
        <w:t xml:space="preserve"> </w:t>
      </w:r>
    </w:p>
    <w:p w:rsidR="00DE6083" w:rsidRDefault="00DE6083" w:rsidP="00385938">
      <w:pPr>
        <w:rPr>
          <w:b/>
        </w:rPr>
      </w:pPr>
    </w:p>
    <w:p w:rsidR="00DE6083" w:rsidRDefault="00DE6083" w:rsidP="00385938">
      <w:pPr>
        <w:rPr>
          <w:b/>
        </w:rPr>
      </w:pPr>
    </w:p>
    <w:p w:rsidR="00385938" w:rsidRPr="00DE6083" w:rsidRDefault="00DE6083" w:rsidP="00385938">
      <w:pPr>
        <w:rPr>
          <w:b/>
          <w:sz w:val="32"/>
        </w:rPr>
      </w:pPr>
      <w:r w:rsidRPr="00DE6083">
        <w:rPr>
          <w:b/>
          <w:sz w:val="32"/>
        </w:rPr>
        <w:t>Amendement</w:t>
      </w:r>
      <w:r w:rsidR="00385938" w:rsidRPr="00DE6083">
        <w:rPr>
          <w:b/>
          <w:sz w:val="32"/>
        </w:rPr>
        <w:t xml:space="preserve"> </w:t>
      </w:r>
      <w:r w:rsidR="00385938" w:rsidRPr="00DE6083">
        <w:rPr>
          <w:b/>
          <w:sz w:val="32"/>
        </w:rPr>
        <w:br/>
      </w:r>
      <w:r>
        <w:rPr>
          <w:b/>
          <w:sz w:val="32"/>
        </w:rPr>
        <w:t>Schrappen</w:t>
      </w:r>
      <w:r w:rsidR="00385938" w:rsidRPr="00DE6083">
        <w:rPr>
          <w:b/>
          <w:sz w:val="32"/>
        </w:rPr>
        <w:t xml:space="preserve"> bezuiniging op de Wering en daarmee het</w:t>
      </w:r>
      <w:r>
        <w:rPr>
          <w:b/>
          <w:sz w:val="32"/>
        </w:rPr>
        <w:t xml:space="preserve"> indiceren voor  de voedselbank</w:t>
      </w:r>
    </w:p>
    <w:p w:rsidR="00385938" w:rsidRPr="00C93415" w:rsidRDefault="00385938" w:rsidP="00DE6083">
      <w:pPr>
        <w:spacing w:after="0" w:line="240" w:lineRule="auto"/>
      </w:pPr>
      <w:r w:rsidRPr="00C93415">
        <w:t>De gemeenteraad van Den Helder in vergadering bijeen op 8 juli 2019;</w:t>
      </w:r>
    </w:p>
    <w:p w:rsidR="00385938" w:rsidRPr="001E30CA" w:rsidRDefault="00385938" w:rsidP="00DE6083">
      <w:pPr>
        <w:spacing w:after="0" w:line="240" w:lineRule="auto"/>
      </w:pPr>
      <w:r w:rsidRPr="00C93415">
        <w:t xml:space="preserve">Gelezen het voorstel van het college van burgemeester en wethouders tot het vaststellen van de Kadernota 2020 - 2023, nummer RVO19.0050;  </w:t>
      </w:r>
    </w:p>
    <w:p w:rsidR="00385938" w:rsidRDefault="00385938" w:rsidP="00DE6083">
      <w:pPr>
        <w:spacing w:after="0" w:line="240" w:lineRule="auto"/>
        <w:rPr>
          <w:b/>
        </w:rPr>
      </w:pPr>
    </w:p>
    <w:p w:rsidR="00DE6083" w:rsidRDefault="00DE6083" w:rsidP="00DE6083">
      <w:pPr>
        <w:spacing w:after="0" w:line="240" w:lineRule="auto"/>
        <w:rPr>
          <w:b/>
        </w:rPr>
      </w:pPr>
      <w:r>
        <w:rPr>
          <w:b/>
        </w:rPr>
        <w:t>Besluit:</w:t>
      </w:r>
    </w:p>
    <w:p w:rsidR="00DE6083" w:rsidRDefault="00DE6083" w:rsidP="00DE6083">
      <w:pPr>
        <w:spacing w:after="0" w:line="240" w:lineRule="auto"/>
        <w:rPr>
          <w:b/>
        </w:rPr>
      </w:pPr>
    </w:p>
    <w:p w:rsidR="00E77AD4" w:rsidRPr="00D81DA4" w:rsidRDefault="00E77AD4" w:rsidP="00E77AD4">
      <w:pPr>
        <w:spacing w:after="0" w:line="240" w:lineRule="auto"/>
      </w:pPr>
      <w:r w:rsidRPr="00D81DA4">
        <w:t>beslispunt 1 van het ontwerpbesluit als volgt aan te vullen en te verwerken in de ‘Financiële uitgangspunten voor de begroting 2020’:</w:t>
      </w:r>
    </w:p>
    <w:p w:rsidR="00E77AD4" w:rsidRPr="00D81DA4" w:rsidRDefault="00E77AD4" w:rsidP="00E77AD4">
      <w:pPr>
        <w:spacing w:after="0" w:line="240" w:lineRule="auto"/>
      </w:pPr>
    </w:p>
    <w:p w:rsidR="00E77AD4" w:rsidRPr="00D81DA4" w:rsidRDefault="00E77AD4" w:rsidP="00E77AD4">
      <w:pPr>
        <w:spacing w:after="0" w:line="240" w:lineRule="auto"/>
      </w:pPr>
      <w:r w:rsidRPr="00D81DA4">
        <w:t xml:space="preserve">, met dien verstande dat: </w:t>
      </w:r>
    </w:p>
    <w:p w:rsidR="00E77AD4" w:rsidRPr="00D81DA4" w:rsidRDefault="00E77AD4" w:rsidP="00E77AD4">
      <w:pPr>
        <w:pStyle w:val="Lijstalinea"/>
        <w:numPr>
          <w:ilvl w:val="0"/>
          <w:numId w:val="5"/>
        </w:numPr>
        <w:spacing w:after="0" w:line="240" w:lineRule="auto"/>
        <w:ind w:left="426" w:hanging="426"/>
      </w:pPr>
      <w:r w:rsidRPr="00D81DA4">
        <w:t xml:space="preserve">de </w:t>
      </w:r>
      <w:r w:rsidRPr="00D81DA4">
        <w:t>voorgenomen bezuiniging</w:t>
      </w:r>
      <w:r w:rsidRPr="00D81DA4">
        <w:t xml:space="preserve"> </w:t>
      </w:r>
      <w:r w:rsidRPr="00D81DA4">
        <w:t>Indiceren klanten voedselbank</w:t>
      </w:r>
      <w:r w:rsidRPr="00D81DA4">
        <w:t>, ad € 2</w:t>
      </w:r>
      <w:r w:rsidRPr="00D81DA4">
        <w:t>5</w:t>
      </w:r>
      <w:r w:rsidRPr="00D81DA4">
        <w:t>.000,-, wordt geschrapt;</w:t>
      </w:r>
    </w:p>
    <w:p w:rsidR="00BB7532" w:rsidRPr="00D81DA4" w:rsidRDefault="00E77AD4" w:rsidP="00E77AD4">
      <w:pPr>
        <w:pStyle w:val="Lijstalinea"/>
        <w:numPr>
          <w:ilvl w:val="0"/>
          <w:numId w:val="5"/>
        </w:numPr>
        <w:spacing w:after="0" w:line="240" w:lineRule="auto"/>
        <w:ind w:left="426" w:hanging="426"/>
      </w:pPr>
      <w:r w:rsidRPr="00D81DA4">
        <w:t xml:space="preserve">voor de jaren 2020 en 2021 in de dekking wordt voorzien door een extra beslag </w:t>
      </w:r>
    </w:p>
    <w:p w:rsidR="00E77AD4" w:rsidRPr="00D81DA4" w:rsidRDefault="00BB7532" w:rsidP="00BB7532">
      <w:pPr>
        <w:pStyle w:val="Lijstalinea"/>
        <w:spacing w:after="0" w:line="240" w:lineRule="auto"/>
        <w:ind w:left="426"/>
      </w:pPr>
      <w:r w:rsidRPr="00D81DA4">
        <w:t xml:space="preserve">(2 x € 25.000,-) </w:t>
      </w:r>
      <w:r w:rsidR="00E77AD4" w:rsidRPr="00D81DA4">
        <w:t>op de Algemene Reserve.</w:t>
      </w:r>
    </w:p>
    <w:p w:rsidR="00DE6083" w:rsidRPr="00D81DA4" w:rsidRDefault="00DE6083" w:rsidP="00DE6083">
      <w:pPr>
        <w:spacing w:after="0" w:line="240" w:lineRule="auto"/>
      </w:pPr>
    </w:p>
    <w:p w:rsidR="00E77AD4" w:rsidRDefault="00E77AD4" w:rsidP="00E77AD4">
      <w:pPr>
        <w:spacing w:after="0" w:line="240" w:lineRule="auto"/>
      </w:pPr>
      <w:r>
        <w:t>Namens fractie Behoorlijk Bestuur,</w:t>
      </w:r>
    </w:p>
    <w:p w:rsidR="00E77AD4" w:rsidRDefault="00E77AD4" w:rsidP="00E77AD4">
      <w:pPr>
        <w:spacing w:after="0" w:line="240" w:lineRule="auto"/>
      </w:pPr>
    </w:p>
    <w:p w:rsidR="00E77AD4" w:rsidRDefault="00E77AD4" w:rsidP="00E77AD4">
      <w:pPr>
        <w:spacing w:after="0" w:line="240" w:lineRule="auto"/>
      </w:pPr>
    </w:p>
    <w:p w:rsidR="00E77AD4" w:rsidRDefault="00E77AD4" w:rsidP="00E77AD4">
      <w:pPr>
        <w:spacing w:after="0" w:line="240" w:lineRule="auto"/>
      </w:pPr>
      <w:r>
        <w:t>S.</w:t>
      </w:r>
      <w:r>
        <w:t xml:space="preserve"> </w:t>
      </w:r>
      <w:r>
        <w:t>Hamerslag</w:t>
      </w:r>
    </w:p>
    <w:p w:rsidR="00E77AD4" w:rsidRDefault="00E77AD4" w:rsidP="00DE6083">
      <w:pPr>
        <w:spacing w:after="0" w:line="240" w:lineRule="auto"/>
        <w:rPr>
          <w:b/>
        </w:rPr>
      </w:pPr>
    </w:p>
    <w:p w:rsidR="00E77AD4" w:rsidRDefault="00E77AD4" w:rsidP="00DE6083">
      <w:pPr>
        <w:spacing w:after="0" w:line="240" w:lineRule="auto"/>
        <w:rPr>
          <w:b/>
        </w:rPr>
      </w:pPr>
    </w:p>
    <w:p w:rsidR="00E77AD4" w:rsidRPr="00E77AD4" w:rsidRDefault="00E77AD4" w:rsidP="00DE6083">
      <w:pPr>
        <w:spacing w:after="0" w:line="240" w:lineRule="auto"/>
        <w:rPr>
          <w:u w:val="single"/>
        </w:rPr>
      </w:pPr>
      <w:r w:rsidRPr="00E77AD4">
        <w:rPr>
          <w:u w:val="single"/>
        </w:rPr>
        <w:t>Toelichting.</w:t>
      </w:r>
    </w:p>
    <w:p w:rsidR="00E77AD4" w:rsidRDefault="00E77AD4" w:rsidP="00E77AD4">
      <w:pPr>
        <w:spacing w:after="0" w:line="240" w:lineRule="auto"/>
      </w:pPr>
      <w:r w:rsidRPr="002E0BF2">
        <w:t>D</w:t>
      </w:r>
      <w:r w:rsidR="00385938" w:rsidRPr="002E0BF2">
        <w:t>eze</w:t>
      </w:r>
      <w:r w:rsidR="00385938">
        <w:t xml:space="preserve"> voorziening </w:t>
      </w:r>
      <w:r w:rsidR="002E0BF2">
        <w:t>is in een tijd als deze</w:t>
      </w:r>
      <w:r>
        <w:t xml:space="preserve"> </w:t>
      </w:r>
      <w:r w:rsidR="00385938">
        <w:t>schri</w:t>
      </w:r>
      <w:r>
        <w:t>jnend genoeg bittere noodzaak.</w:t>
      </w:r>
    </w:p>
    <w:p w:rsidR="00E77AD4" w:rsidRDefault="00E77AD4" w:rsidP="00E77AD4">
      <w:pPr>
        <w:spacing w:after="0" w:line="240" w:lineRule="auto"/>
      </w:pPr>
      <w:r>
        <w:t>D</w:t>
      </w:r>
      <w:r w:rsidR="00385938">
        <w:t xml:space="preserve">e gevolgen van deze bezuiniging </w:t>
      </w:r>
      <w:r>
        <w:t>zijn op dit moment nog te vaag en kunnen nog niet goed worden ingeschat. E</w:t>
      </w:r>
      <w:r w:rsidR="00385938">
        <w:t>en aanvraag voor de voedselbank</w:t>
      </w:r>
      <w:r>
        <w:t xml:space="preserve"> zou</w:t>
      </w:r>
      <w:r w:rsidR="00385938">
        <w:t xml:space="preserve"> juist moeiteloos moeten kunnen verlopen</w:t>
      </w:r>
      <w:r>
        <w:t xml:space="preserve">. </w:t>
      </w:r>
    </w:p>
    <w:p w:rsidR="00385938" w:rsidRDefault="00E77AD4" w:rsidP="00E77AD4">
      <w:pPr>
        <w:spacing w:after="0" w:line="240" w:lineRule="auto"/>
      </w:pPr>
      <w:r>
        <w:t>D</w:t>
      </w:r>
      <w:r w:rsidR="00385938">
        <w:t>e drempel om een aanvraag o</w:t>
      </w:r>
      <w:r>
        <w:t>p deze voorziening in te dienen moet</w:t>
      </w:r>
      <w:r w:rsidR="00385938">
        <w:t xml:space="preserve"> z</w:t>
      </w:r>
      <w:r>
        <w:t>o laag mogelijk worden gehouden.</w:t>
      </w:r>
    </w:p>
    <w:p w:rsidR="00DE6083" w:rsidRDefault="00DE6083" w:rsidP="00DE6083">
      <w:pPr>
        <w:spacing w:after="0" w:line="240" w:lineRule="auto"/>
      </w:pPr>
    </w:p>
    <w:p w:rsidR="00DE6083" w:rsidRDefault="00E77AD4" w:rsidP="00E77AD4">
      <w:pPr>
        <w:spacing w:after="0" w:line="240" w:lineRule="auto"/>
      </w:pPr>
      <w:r>
        <w:t xml:space="preserve">Uit de voorliggende </w:t>
      </w:r>
      <w:r w:rsidR="00DE6083">
        <w:t xml:space="preserve">meerjarenraming </w:t>
      </w:r>
      <w:r>
        <w:t xml:space="preserve">2020-2023 blijkt dat er sprake is van </w:t>
      </w:r>
      <w:r w:rsidR="00DE6083">
        <w:t>een structure</w:t>
      </w:r>
      <w:r w:rsidR="001975D3">
        <w:t xml:space="preserve">el batig exploitatiesaldo </w:t>
      </w:r>
      <w:r w:rsidR="00DE6083">
        <w:t>van € 318.000,-</w:t>
      </w:r>
      <w:r>
        <w:t xml:space="preserve">.  Er is dus </w:t>
      </w:r>
      <w:r w:rsidR="00DE6083">
        <w:t xml:space="preserve">voldoende ruimte </w:t>
      </w:r>
      <w:r>
        <w:t xml:space="preserve">in de exploitatie </w:t>
      </w:r>
      <w:r w:rsidR="00DE6083">
        <w:t xml:space="preserve">om deze </w:t>
      </w:r>
      <w:r>
        <w:t xml:space="preserve">voorgenomen </w:t>
      </w:r>
      <w:r w:rsidR="00DE6083">
        <w:t>structurele</w:t>
      </w:r>
      <w:r>
        <w:t xml:space="preserve"> bezuiniging te schrappen.</w:t>
      </w:r>
    </w:p>
    <w:p w:rsidR="00E77AD4" w:rsidRDefault="00E77AD4" w:rsidP="00E77AD4">
      <w:pPr>
        <w:spacing w:after="0" w:line="240" w:lineRule="auto"/>
      </w:pPr>
      <w:r>
        <w:t>Voor de jaren 2020 en 2021 kan in de dekking worden voorzien door een extra beslag op de Algemene Reserve.</w:t>
      </w:r>
    </w:p>
    <w:p w:rsidR="00DE6083" w:rsidRDefault="00DE6083" w:rsidP="00DE6083">
      <w:pPr>
        <w:spacing w:after="0" w:line="240" w:lineRule="auto"/>
      </w:pPr>
    </w:p>
    <w:p w:rsidR="00DE6083" w:rsidRDefault="00DE6083" w:rsidP="00DE6083">
      <w:pPr>
        <w:spacing w:after="0" w:line="240" w:lineRule="auto"/>
      </w:pPr>
    </w:p>
    <w:p w:rsidR="00385938" w:rsidRPr="00385938" w:rsidRDefault="00385938" w:rsidP="00A2287B">
      <w:pPr>
        <w:rPr>
          <w:b/>
        </w:rPr>
      </w:pPr>
    </w:p>
    <w:sectPr w:rsidR="00385938" w:rsidRPr="00385938" w:rsidSect="00DE608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49D"/>
    <w:multiLevelType w:val="hybridMultilevel"/>
    <w:tmpl w:val="FA2022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B54"/>
    <w:multiLevelType w:val="hybridMultilevel"/>
    <w:tmpl w:val="F184FF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10BA"/>
    <w:multiLevelType w:val="hybridMultilevel"/>
    <w:tmpl w:val="CCD49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05CB5"/>
    <w:multiLevelType w:val="hybridMultilevel"/>
    <w:tmpl w:val="D1901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0A75"/>
    <w:multiLevelType w:val="hybridMultilevel"/>
    <w:tmpl w:val="D2AC8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84"/>
    <w:rsid w:val="00077A69"/>
    <w:rsid w:val="001975D3"/>
    <w:rsid w:val="001D01B4"/>
    <w:rsid w:val="002B19F4"/>
    <w:rsid w:val="002E0BF2"/>
    <w:rsid w:val="00385938"/>
    <w:rsid w:val="00A2287B"/>
    <w:rsid w:val="00BB7532"/>
    <w:rsid w:val="00C478AE"/>
    <w:rsid w:val="00D81DA4"/>
    <w:rsid w:val="00DE6083"/>
    <w:rsid w:val="00DF6E84"/>
    <w:rsid w:val="00E77AD4"/>
    <w:rsid w:val="00EC0D55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501E"/>
  <w15:docId w15:val="{BD9F9F71-3D2C-48AA-9742-2E0295AF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7</cp:revision>
  <dcterms:created xsi:type="dcterms:W3CDTF">2019-07-02T09:48:00Z</dcterms:created>
  <dcterms:modified xsi:type="dcterms:W3CDTF">2019-07-02T10:04:00Z</dcterms:modified>
</cp:coreProperties>
</file>