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D55" w:rsidRDefault="00C00118">
      <w:r>
        <w:rPr>
          <w:noProof/>
          <w:lang w:eastAsia="nl-NL"/>
        </w:rPr>
        <w:drawing>
          <wp:inline distT="0" distB="0" distL="0" distR="0">
            <wp:extent cx="1562100" cy="1562100"/>
            <wp:effectExtent l="19050" t="0" r="0" b="0"/>
            <wp:docPr id="1" name="Afbeelding 0" descr="BB cir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612" cy="1561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D5D" w:rsidRPr="00C62909" w:rsidRDefault="00C62909">
      <w:pPr>
        <w:rPr>
          <w:b/>
          <w:sz w:val="28"/>
        </w:rPr>
      </w:pPr>
      <w:r w:rsidRPr="00C62909">
        <w:rPr>
          <w:b/>
          <w:sz w:val="28"/>
        </w:rPr>
        <w:t>Motie</w:t>
      </w:r>
      <w:r w:rsidR="007B7BD0">
        <w:rPr>
          <w:b/>
          <w:sz w:val="28"/>
        </w:rPr>
        <w:t xml:space="preserve"> achteraf scheiden SBDL</w:t>
      </w:r>
    </w:p>
    <w:p w:rsidR="007B7BD0" w:rsidRDefault="007B7BD0" w:rsidP="007B7BD0">
      <w:pPr>
        <w:spacing w:after="0" w:line="240" w:lineRule="auto"/>
      </w:pPr>
      <w:r>
        <w:t>De raad van de gemeente Den Helder, in vergadering bijeen op 16 december 2019;</w:t>
      </w:r>
    </w:p>
    <w:p w:rsidR="00D930A3" w:rsidRDefault="00AF1867" w:rsidP="007B7BD0">
      <w:pPr>
        <w:spacing w:after="0" w:line="240" w:lineRule="auto"/>
      </w:pPr>
      <w:r>
        <w:t>g</w:t>
      </w:r>
      <w:r w:rsidR="00D930A3">
        <w:t xml:space="preserve">elezen het voorstel van burgemeester en wethouders van </w:t>
      </w:r>
      <w:r>
        <w:t>5 november 2019, nummer RVO19.0121, over de dienstverleningsovereenkomst met de HVC voor de jaren 2020 tot en met 2029;</w:t>
      </w:r>
    </w:p>
    <w:p w:rsidR="007B7BD0" w:rsidRDefault="007B7BD0" w:rsidP="007B7BD0">
      <w:pPr>
        <w:spacing w:after="0" w:line="240" w:lineRule="auto"/>
      </w:pPr>
    </w:p>
    <w:p w:rsidR="00B46D2F" w:rsidRPr="00B6403A" w:rsidRDefault="007B7BD0" w:rsidP="007B7BD0">
      <w:pPr>
        <w:spacing w:after="0" w:line="240" w:lineRule="auto"/>
      </w:pPr>
      <w:r>
        <w:t>c</w:t>
      </w:r>
      <w:r w:rsidR="00B46D2F" w:rsidRPr="00B6403A">
        <w:t>onstaterende dat:</w:t>
      </w:r>
    </w:p>
    <w:p w:rsidR="00B46D2F" w:rsidRPr="00B6403A" w:rsidRDefault="007B7BD0" w:rsidP="00AF1867">
      <w:pPr>
        <w:pStyle w:val="Lijstalinea"/>
        <w:numPr>
          <w:ilvl w:val="0"/>
          <w:numId w:val="1"/>
        </w:numPr>
        <w:spacing w:after="0" w:line="240" w:lineRule="auto"/>
        <w:ind w:left="426" w:hanging="426"/>
      </w:pPr>
      <w:r>
        <w:t>h</w:t>
      </w:r>
      <w:r w:rsidR="00B46D2F" w:rsidRPr="00B6403A">
        <w:t xml:space="preserve">et voor bewoners van de wijk Stad Binnen de Linie </w:t>
      </w:r>
      <w:proofErr w:type="spellStart"/>
      <w:r w:rsidR="00B46D2F" w:rsidRPr="00B6403A">
        <w:t>t.o.v</w:t>
      </w:r>
      <w:proofErr w:type="spellEnd"/>
      <w:r w:rsidR="00B46D2F" w:rsidRPr="00B6403A">
        <w:t xml:space="preserve"> andere wijken binnen onze gemeente het aanbieden van </w:t>
      </w:r>
      <w:r w:rsidR="00957F10" w:rsidRPr="00B6403A">
        <w:t>huisvui</w:t>
      </w:r>
      <w:r w:rsidR="00B46D2F" w:rsidRPr="00B6403A">
        <w:t xml:space="preserve">l sinds het invoeren </w:t>
      </w:r>
      <w:r w:rsidR="00957F10" w:rsidRPr="00B6403A">
        <w:t>van ‘scheiden bij bron’</w:t>
      </w:r>
      <w:r w:rsidR="00B46D2F" w:rsidRPr="00B6403A">
        <w:t xml:space="preserve">, al een </w:t>
      </w:r>
      <w:r>
        <w:t>aantal jaar te wensen over laat;</w:t>
      </w:r>
    </w:p>
    <w:p w:rsidR="00AF1867" w:rsidRDefault="007B7BD0" w:rsidP="00AF1867">
      <w:pPr>
        <w:pStyle w:val="Lijstalinea"/>
        <w:numPr>
          <w:ilvl w:val="0"/>
          <w:numId w:val="1"/>
        </w:numPr>
        <w:spacing w:after="0" w:line="240" w:lineRule="auto"/>
        <w:ind w:left="426" w:hanging="426"/>
      </w:pPr>
      <w:r>
        <w:t>h</w:t>
      </w:r>
      <w:r w:rsidR="00957F10" w:rsidRPr="00B6403A">
        <w:t>et met het invoeren van dit systeem de oranje</w:t>
      </w:r>
      <w:r w:rsidR="00F5000F" w:rsidRPr="00B6403A">
        <w:t>/gele</w:t>
      </w:r>
      <w:r w:rsidR="00957F10" w:rsidRPr="00B6403A">
        <w:t xml:space="preserve"> plastic zakken voor</w:t>
      </w:r>
      <w:r>
        <w:t xml:space="preserve"> vele een doorn in het oog zijn;</w:t>
      </w:r>
      <w:r w:rsidR="00AF1867" w:rsidRPr="00AF1867">
        <w:t xml:space="preserve"> </w:t>
      </w:r>
    </w:p>
    <w:p w:rsidR="00957F10" w:rsidRPr="00B6403A" w:rsidRDefault="00AF1867" w:rsidP="00AF1867">
      <w:pPr>
        <w:pStyle w:val="Lijstalinea"/>
        <w:numPr>
          <w:ilvl w:val="0"/>
          <w:numId w:val="1"/>
        </w:numPr>
        <w:spacing w:after="0" w:line="240" w:lineRule="auto"/>
        <w:ind w:left="426" w:hanging="426"/>
      </w:pPr>
      <w:r>
        <w:t>d</w:t>
      </w:r>
      <w:r w:rsidRPr="00B6403A">
        <w:t>e oranje/gele zakken veel overlast van zwerfvuil in de hand heeft gewerkt, waardoor buurten en grachten meer vervuild zijn</w:t>
      </w:r>
      <w:r>
        <w:t xml:space="preserve"> geraakt;</w:t>
      </w:r>
    </w:p>
    <w:p w:rsidR="00AF1867" w:rsidRDefault="00AF1867" w:rsidP="00AF1867">
      <w:pPr>
        <w:pStyle w:val="Lijstalinea"/>
        <w:numPr>
          <w:ilvl w:val="0"/>
          <w:numId w:val="1"/>
        </w:numPr>
        <w:spacing w:after="0" w:line="240" w:lineRule="auto"/>
        <w:ind w:left="426" w:hanging="426"/>
      </w:pPr>
      <w:r w:rsidRPr="00B6403A">
        <w:t xml:space="preserve">het invoeren van ondergrondse containers &amp; pasjes de dumpingen naast de ondergrondse bakken </w:t>
      </w:r>
      <w:r>
        <w:t>en elders doen toenemen;</w:t>
      </w:r>
    </w:p>
    <w:p w:rsidR="00B46D2F" w:rsidRPr="00B6403A" w:rsidRDefault="007B7BD0" w:rsidP="00AF1867">
      <w:pPr>
        <w:pStyle w:val="Lijstalinea"/>
        <w:numPr>
          <w:ilvl w:val="0"/>
          <w:numId w:val="1"/>
        </w:numPr>
        <w:spacing w:after="0" w:line="240" w:lineRule="auto"/>
        <w:ind w:left="426" w:hanging="426"/>
      </w:pPr>
      <w:r>
        <w:t>e</w:t>
      </w:r>
      <w:r w:rsidR="00B46D2F" w:rsidRPr="00B6403A">
        <w:t>r binnen deze wijk veel vooroorlogse buurten bevinden, waarin de ruimte en infrastructuur beperkter is dan in andere wijken het geval is</w:t>
      </w:r>
      <w:r>
        <w:t>;</w:t>
      </w:r>
    </w:p>
    <w:p w:rsidR="00B46D2F" w:rsidRPr="00B6403A" w:rsidRDefault="007B7BD0" w:rsidP="00AF1867">
      <w:pPr>
        <w:pStyle w:val="Lijstalinea"/>
        <w:numPr>
          <w:ilvl w:val="0"/>
          <w:numId w:val="1"/>
        </w:numPr>
        <w:spacing w:after="0" w:line="240" w:lineRule="auto"/>
        <w:ind w:left="426" w:hanging="426"/>
      </w:pPr>
      <w:r>
        <w:t>e</w:t>
      </w:r>
      <w:r w:rsidR="00B46D2F" w:rsidRPr="00B6403A">
        <w:t>r in SBDL te weini</w:t>
      </w:r>
      <w:r w:rsidR="00957F10" w:rsidRPr="00B6403A">
        <w:t>g ruimte is om in de toekomst binnen</w:t>
      </w:r>
      <w:r w:rsidR="00B46D2F" w:rsidRPr="00B6403A">
        <w:t xml:space="preserve"> deze wijk voldoende ondergrondse containers te plaatsen, zónder dat dit te</w:t>
      </w:r>
      <w:r w:rsidR="00957F10" w:rsidRPr="00B6403A">
        <w:t>n</w:t>
      </w:r>
      <w:r w:rsidR="00B46D2F" w:rsidRPr="00B6403A">
        <w:t xml:space="preserve"> koste </w:t>
      </w:r>
      <w:r>
        <w:t>gaat van leef en parkeer ruimte;</w:t>
      </w:r>
    </w:p>
    <w:p w:rsidR="007B7BD0" w:rsidRPr="00B6403A" w:rsidRDefault="007B7BD0" w:rsidP="007B7BD0">
      <w:pPr>
        <w:pStyle w:val="Lijstalinea"/>
        <w:spacing w:after="0" w:line="240" w:lineRule="auto"/>
      </w:pPr>
    </w:p>
    <w:p w:rsidR="00B46D2F" w:rsidRPr="00B6403A" w:rsidRDefault="007B7BD0" w:rsidP="007B7BD0">
      <w:pPr>
        <w:spacing w:after="0" w:line="240" w:lineRule="auto"/>
      </w:pPr>
      <w:r>
        <w:t>o</w:t>
      </w:r>
      <w:r w:rsidR="00B46D2F" w:rsidRPr="00B6403A">
        <w:t>verwegende dat:</w:t>
      </w:r>
    </w:p>
    <w:p w:rsidR="00B46D2F" w:rsidRPr="00B6403A" w:rsidRDefault="00B46D2F" w:rsidP="00AF1867">
      <w:pPr>
        <w:pStyle w:val="Lijstalinea"/>
        <w:numPr>
          <w:ilvl w:val="0"/>
          <w:numId w:val="2"/>
        </w:numPr>
        <w:spacing w:after="0" w:line="240" w:lineRule="auto"/>
        <w:ind w:left="426" w:hanging="426"/>
      </w:pPr>
      <w:r w:rsidRPr="00B6403A">
        <w:t>HVC apparatuur  in gebruik heeft die a</w:t>
      </w:r>
      <w:r w:rsidR="007B7BD0">
        <w:t>chteraf scheiden mogelijk maakt;</w:t>
      </w:r>
    </w:p>
    <w:p w:rsidR="00B46D2F" w:rsidRPr="00B6403A" w:rsidRDefault="007B7BD0" w:rsidP="00AF1867">
      <w:pPr>
        <w:pStyle w:val="Lijstalinea"/>
        <w:numPr>
          <w:ilvl w:val="0"/>
          <w:numId w:val="2"/>
        </w:numPr>
        <w:spacing w:after="0" w:line="240" w:lineRule="auto"/>
        <w:ind w:left="426" w:hanging="426"/>
      </w:pPr>
      <w:r>
        <w:t>i</w:t>
      </w:r>
      <w:r w:rsidR="00B46D2F" w:rsidRPr="00B6403A">
        <w:t>n SBDL bewoners veelal geen ruimte hebben om extra bakken te plaatsen en ook de oranje zakken veel overlast van s</w:t>
      </w:r>
      <w:r>
        <w:t>tank en rommel tot gevolg heeft;</w:t>
      </w:r>
    </w:p>
    <w:p w:rsidR="00957F10" w:rsidRPr="00B6403A" w:rsidRDefault="00957F10" w:rsidP="007B7BD0">
      <w:pPr>
        <w:pStyle w:val="Lijstalinea"/>
        <w:spacing w:after="0" w:line="240" w:lineRule="auto"/>
      </w:pPr>
    </w:p>
    <w:p w:rsidR="00957F10" w:rsidRPr="00B6403A" w:rsidRDefault="007B7BD0" w:rsidP="007B7BD0">
      <w:pPr>
        <w:pStyle w:val="Lijstalinea"/>
        <w:spacing w:after="0" w:line="240" w:lineRule="auto"/>
        <w:ind w:left="0"/>
      </w:pPr>
      <w:r>
        <w:t>d</w:t>
      </w:r>
      <w:r w:rsidR="00957F10" w:rsidRPr="00B6403A">
        <w:t xml:space="preserve">raagt het college </w:t>
      </w:r>
      <w:r w:rsidR="00C62909">
        <w:t xml:space="preserve">van burgemeester en wethouders </w:t>
      </w:r>
      <w:r w:rsidR="00957F10" w:rsidRPr="00B6403A">
        <w:t>op:</w:t>
      </w:r>
    </w:p>
    <w:p w:rsidR="001F5081" w:rsidRDefault="00F5000F" w:rsidP="001F5081">
      <w:pPr>
        <w:pStyle w:val="Lijstalinea"/>
        <w:numPr>
          <w:ilvl w:val="0"/>
          <w:numId w:val="5"/>
        </w:numPr>
        <w:spacing w:after="0" w:line="240" w:lineRule="auto"/>
        <w:ind w:left="426" w:hanging="426"/>
      </w:pPr>
      <w:r w:rsidRPr="00B6403A">
        <w:t>het aantal ondergrondse containers in de wijk Stad Binnen de L</w:t>
      </w:r>
      <w:r w:rsidR="001F5081">
        <w:t>inie niet verder uit te breiden;</w:t>
      </w:r>
    </w:p>
    <w:p w:rsidR="00957F10" w:rsidRPr="00B6403A" w:rsidRDefault="001F5081" w:rsidP="001F5081">
      <w:pPr>
        <w:pStyle w:val="Lijstalinea"/>
        <w:numPr>
          <w:ilvl w:val="0"/>
          <w:numId w:val="5"/>
        </w:numPr>
        <w:spacing w:after="0" w:line="240" w:lineRule="auto"/>
        <w:ind w:left="426" w:hanging="426"/>
      </w:pPr>
      <w:r w:rsidRPr="001F5081">
        <w:rPr>
          <w:rFonts w:cs="Arial"/>
          <w:bCs/>
          <w:color w:val="222222"/>
          <w:shd w:val="clear" w:color="auto" w:fill="FFFFFF"/>
        </w:rPr>
        <w:t>in de buurten binnen de wijk ‘Stad Binnen de Linie’ waar onvoldoende ruimte en infrastructuur is, een uitzondering te maken met betrekking tot het scheiden bij de bro</w:t>
      </w:r>
      <w:bookmarkStart w:id="0" w:name="_GoBack"/>
      <w:bookmarkEnd w:id="0"/>
      <w:r w:rsidRPr="001F5081">
        <w:rPr>
          <w:rFonts w:cs="Arial"/>
          <w:bCs/>
          <w:color w:val="222222"/>
          <w:shd w:val="clear" w:color="auto" w:fill="FFFFFF"/>
        </w:rPr>
        <w:t>n, door hier te kiezen voor het achteraf scheiden van huisvuil.</w:t>
      </w:r>
    </w:p>
    <w:p w:rsidR="00957F10" w:rsidRDefault="00957F10" w:rsidP="007B7BD0">
      <w:pPr>
        <w:pStyle w:val="Lijstalinea"/>
        <w:spacing w:after="0" w:line="240" w:lineRule="auto"/>
        <w:ind w:left="426" w:hanging="426"/>
      </w:pPr>
    </w:p>
    <w:p w:rsidR="00B6403A" w:rsidRDefault="00B6403A" w:rsidP="007B7BD0">
      <w:pPr>
        <w:pStyle w:val="Lijstalinea"/>
        <w:spacing w:after="0" w:line="240" w:lineRule="auto"/>
        <w:ind w:left="1440"/>
      </w:pPr>
    </w:p>
    <w:p w:rsidR="00B6403A" w:rsidRDefault="00B6403A" w:rsidP="007B7BD0">
      <w:pPr>
        <w:pStyle w:val="Lijstalinea"/>
        <w:spacing w:after="0" w:line="240" w:lineRule="auto"/>
        <w:ind w:left="0"/>
      </w:pPr>
      <w:r>
        <w:t>Namens</w:t>
      </w:r>
      <w:r w:rsidR="00AF1867">
        <w:t xml:space="preserve"> de f</w:t>
      </w:r>
      <w:r>
        <w:t xml:space="preserve">ractie </w:t>
      </w:r>
      <w:r w:rsidR="00AF1867">
        <w:t xml:space="preserve">van </w:t>
      </w:r>
      <w:r>
        <w:t>Behoorlijk Bestuur</w:t>
      </w:r>
      <w:r w:rsidR="00AF1867">
        <w:t>,</w:t>
      </w:r>
    </w:p>
    <w:p w:rsidR="00AF1867" w:rsidRDefault="00AF1867" w:rsidP="007B7BD0">
      <w:pPr>
        <w:pStyle w:val="Lijstalinea"/>
        <w:spacing w:after="0" w:line="240" w:lineRule="auto"/>
        <w:ind w:left="0"/>
      </w:pPr>
    </w:p>
    <w:p w:rsidR="00AF1867" w:rsidRDefault="00AF1867" w:rsidP="007B7BD0">
      <w:pPr>
        <w:pStyle w:val="Lijstalinea"/>
        <w:spacing w:after="0" w:line="240" w:lineRule="auto"/>
        <w:ind w:left="0"/>
      </w:pPr>
    </w:p>
    <w:p w:rsidR="00B6403A" w:rsidRDefault="00B6403A" w:rsidP="007B7BD0">
      <w:pPr>
        <w:pStyle w:val="Lijstalinea"/>
        <w:spacing w:after="0" w:line="240" w:lineRule="auto"/>
        <w:ind w:left="0"/>
      </w:pPr>
    </w:p>
    <w:p w:rsidR="00B6403A" w:rsidRDefault="00B6403A" w:rsidP="007B7BD0">
      <w:pPr>
        <w:pStyle w:val="Lijstalinea"/>
        <w:spacing w:after="0" w:line="240" w:lineRule="auto"/>
        <w:ind w:left="0"/>
      </w:pPr>
      <w:r>
        <w:t>S. Hamerslag</w:t>
      </w:r>
    </w:p>
    <w:sectPr w:rsidR="00B6403A" w:rsidSect="00400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0A3" w:rsidRDefault="00D930A3" w:rsidP="00D930A3">
      <w:pPr>
        <w:spacing w:after="0" w:line="240" w:lineRule="auto"/>
      </w:pPr>
      <w:r>
        <w:separator/>
      </w:r>
    </w:p>
  </w:endnote>
  <w:endnote w:type="continuationSeparator" w:id="0">
    <w:p w:rsidR="00D930A3" w:rsidRDefault="00D930A3" w:rsidP="00D9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A3" w:rsidRDefault="00D930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A3" w:rsidRDefault="00D930A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A3" w:rsidRDefault="00D930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0A3" w:rsidRDefault="00D930A3" w:rsidP="00D930A3">
      <w:pPr>
        <w:spacing w:after="0" w:line="240" w:lineRule="auto"/>
      </w:pPr>
      <w:r>
        <w:separator/>
      </w:r>
    </w:p>
  </w:footnote>
  <w:footnote w:type="continuationSeparator" w:id="0">
    <w:p w:rsidR="00D930A3" w:rsidRDefault="00D930A3" w:rsidP="00D9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A3" w:rsidRDefault="00D930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A3" w:rsidRDefault="00D930A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0A3" w:rsidRDefault="00D930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60646"/>
    <w:multiLevelType w:val="hybridMultilevel"/>
    <w:tmpl w:val="9348CA76"/>
    <w:lvl w:ilvl="0" w:tplc="CAF800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6"/>
        <w:u w:val="none" w:color="00000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7164E6"/>
    <w:multiLevelType w:val="hybridMultilevel"/>
    <w:tmpl w:val="102E2C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50F82"/>
    <w:multiLevelType w:val="hybridMultilevel"/>
    <w:tmpl w:val="1F7C353E"/>
    <w:lvl w:ilvl="0" w:tplc="CAF8006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36"/>
        <w:u w:val="none" w:color="000000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55F43A1"/>
    <w:multiLevelType w:val="hybridMultilevel"/>
    <w:tmpl w:val="860E690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C904C8"/>
    <w:multiLevelType w:val="hybridMultilevel"/>
    <w:tmpl w:val="534607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F"/>
    <w:rsid w:val="00077A69"/>
    <w:rsid w:val="000B6B7C"/>
    <w:rsid w:val="001F5081"/>
    <w:rsid w:val="00287280"/>
    <w:rsid w:val="003D0D5D"/>
    <w:rsid w:val="004002D7"/>
    <w:rsid w:val="004E7D3A"/>
    <w:rsid w:val="005E2C9C"/>
    <w:rsid w:val="007B7BD0"/>
    <w:rsid w:val="00957F10"/>
    <w:rsid w:val="009C4667"/>
    <w:rsid w:val="00AF1867"/>
    <w:rsid w:val="00B46D2F"/>
    <w:rsid w:val="00B6403A"/>
    <w:rsid w:val="00C00118"/>
    <w:rsid w:val="00C62909"/>
    <w:rsid w:val="00D85F26"/>
    <w:rsid w:val="00D930A3"/>
    <w:rsid w:val="00E251EC"/>
    <w:rsid w:val="00EC0D55"/>
    <w:rsid w:val="00F5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6215B7B"/>
  <w15:docId w15:val="{C29EB7D9-C48A-49AE-BBC3-40065782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46D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0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011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D9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30A3"/>
  </w:style>
  <w:style w:type="paragraph" w:styleId="Voettekst">
    <w:name w:val="footer"/>
    <w:basedOn w:val="Standaard"/>
    <w:link w:val="VoettekstChar"/>
    <w:uiPriority w:val="99"/>
    <w:unhideWhenUsed/>
    <w:rsid w:val="00D93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3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9</cp:revision>
  <dcterms:created xsi:type="dcterms:W3CDTF">2019-12-12T12:38:00Z</dcterms:created>
  <dcterms:modified xsi:type="dcterms:W3CDTF">2019-12-13T09:49:00Z</dcterms:modified>
</cp:coreProperties>
</file>