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118" w:rsidRDefault="00FB3118" w:rsidP="001D1C04">
      <w:pPr>
        <w:shd w:val="clear" w:color="auto" w:fill="FFFFFF"/>
        <w:spacing w:after="0" w:line="240" w:lineRule="auto"/>
        <w:rPr>
          <w:rFonts w:eastAsia="Times New Roman"/>
          <w:color w:val="222222"/>
          <w:lang w:eastAsia="nl-NL"/>
        </w:rPr>
      </w:pPr>
    </w:p>
    <w:p w:rsidR="00FB3118" w:rsidRDefault="00FB3118" w:rsidP="001D1C04">
      <w:pPr>
        <w:shd w:val="clear" w:color="auto" w:fill="FFFFFF"/>
        <w:spacing w:after="0" w:line="240" w:lineRule="auto"/>
        <w:rPr>
          <w:rFonts w:eastAsia="Times New Roman"/>
          <w:color w:val="222222"/>
          <w:lang w:eastAsia="nl-NL"/>
        </w:rPr>
      </w:pPr>
    </w:p>
    <w:p w:rsidR="00FB3118" w:rsidRDefault="00FB3118" w:rsidP="001D1C04">
      <w:pPr>
        <w:shd w:val="clear" w:color="auto" w:fill="FFFFFF"/>
        <w:spacing w:after="0" w:line="240" w:lineRule="auto"/>
        <w:rPr>
          <w:rFonts w:eastAsia="Times New Roman"/>
          <w:color w:val="222222"/>
          <w:lang w:eastAsia="nl-NL"/>
        </w:rPr>
      </w:pPr>
    </w:p>
    <w:p w:rsidR="00FB3118" w:rsidRDefault="00105867" w:rsidP="001D1C04">
      <w:pPr>
        <w:shd w:val="clear" w:color="auto" w:fill="FFFFFF"/>
        <w:spacing w:after="0" w:line="240" w:lineRule="auto"/>
        <w:rPr>
          <w:rFonts w:eastAsia="Times New Roman"/>
          <w:color w:val="222222"/>
          <w:lang w:eastAsia="nl-NL"/>
        </w:rPr>
      </w:pPr>
      <w:r>
        <w:rPr>
          <w:rFonts w:eastAsia="Times New Roman"/>
          <w:noProof/>
          <w:color w:val="222222"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2424430</wp:posOffset>
            </wp:positionH>
            <wp:positionV relativeFrom="margin">
              <wp:posOffset>483870</wp:posOffset>
            </wp:positionV>
            <wp:extent cx="1066800" cy="1066800"/>
            <wp:effectExtent l="0" t="0" r="0" b="0"/>
            <wp:wrapSquare wrapText="bothSides"/>
            <wp:docPr id="2" name="Afbeelding 1" descr="BB circ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B circle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02576" w:rsidRDefault="00102576" w:rsidP="001D1C04">
      <w:pPr>
        <w:shd w:val="clear" w:color="auto" w:fill="FFFFFF"/>
        <w:spacing w:after="0" w:line="240" w:lineRule="auto"/>
        <w:rPr>
          <w:rFonts w:eastAsia="Times New Roman"/>
          <w:color w:val="222222"/>
          <w:lang w:eastAsia="nl-NL"/>
        </w:rPr>
      </w:pPr>
    </w:p>
    <w:p w:rsidR="00102576" w:rsidRDefault="00102576" w:rsidP="001D1C04">
      <w:pPr>
        <w:shd w:val="clear" w:color="auto" w:fill="FFFFFF"/>
        <w:spacing w:after="0" w:line="240" w:lineRule="auto"/>
        <w:rPr>
          <w:rFonts w:eastAsia="Times New Roman"/>
          <w:color w:val="222222"/>
          <w:lang w:eastAsia="nl-NL"/>
        </w:rPr>
      </w:pPr>
    </w:p>
    <w:p w:rsidR="006A6F4A" w:rsidRDefault="006A6F4A" w:rsidP="006A6F4A">
      <w:pPr>
        <w:shd w:val="clear" w:color="auto" w:fill="FFFFFF"/>
        <w:spacing w:after="0" w:line="240" w:lineRule="auto"/>
        <w:rPr>
          <w:rFonts w:eastAsia="Times New Roman"/>
          <w:color w:val="222222"/>
          <w:lang w:eastAsia="nl-NL"/>
        </w:rPr>
      </w:pPr>
      <w:r>
        <w:rPr>
          <w:noProof/>
          <w:lang w:eastAsia="nl-NL"/>
        </w:rPr>
        <w:drawing>
          <wp:inline distT="0" distB="0" distL="0" distR="0">
            <wp:extent cx="2214252" cy="711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8514" cy="751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color w:val="222222"/>
          <w:lang w:eastAsia="nl-NL"/>
        </w:rPr>
        <w:t xml:space="preserve">               </w:t>
      </w:r>
      <w:bookmarkStart w:id="0" w:name="_GoBack"/>
      <w:bookmarkEnd w:id="0"/>
    </w:p>
    <w:p w:rsidR="006A6F4A" w:rsidRDefault="006A6F4A" w:rsidP="006A6F4A">
      <w:pPr>
        <w:shd w:val="clear" w:color="auto" w:fill="FFFFFF"/>
        <w:spacing w:after="0" w:line="240" w:lineRule="auto"/>
        <w:rPr>
          <w:rFonts w:eastAsia="Times New Roman"/>
          <w:color w:val="222222"/>
          <w:lang w:eastAsia="nl-NL"/>
        </w:rPr>
      </w:pPr>
    </w:p>
    <w:p w:rsidR="006A6F4A" w:rsidRDefault="006A6F4A" w:rsidP="00F14E17">
      <w:pPr>
        <w:spacing w:after="0" w:line="240" w:lineRule="auto"/>
        <w:rPr>
          <w:b/>
          <w:sz w:val="40"/>
          <w:szCs w:val="40"/>
        </w:rPr>
      </w:pPr>
    </w:p>
    <w:p w:rsidR="00105867" w:rsidRPr="00105867" w:rsidRDefault="00105867" w:rsidP="00F14E17">
      <w:pPr>
        <w:spacing w:after="0" w:line="240" w:lineRule="auto"/>
        <w:rPr>
          <w:b/>
          <w:szCs w:val="20"/>
        </w:rPr>
      </w:pPr>
      <w:r w:rsidRPr="00105867">
        <w:rPr>
          <w:b/>
          <w:szCs w:val="20"/>
        </w:rPr>
        <w:t>Motie vreemd aan de orde van de dag, voor het nakomen beloftes aan woonwagenkamp</w:t>
      </w:r>
    </w:p>
    <w:p w:rsidR="00105867" w:rsidRDefault="00105867" w:rsidP="00F14E17">
      <w:pPr>
        <w:spacing w:after="0" w:line="240" w:lineRule="auto"/>
        <w:rPr>
          <w:b/>
          <w:sz w:val="40"/>
          <w:szCs w:val="40"/>
        </w:rPr>
      </w:pPr>
    </w:p>
    <w:p w:rsidR="00F14E17" w:rsidRDefault="00F14E17" w:rsidP="00F14E17">
      <w:pPr>
        <w:spacing w:after="0" w:line="240" w:lineRule="auto"/>
      </w:pPr>
      <w:r>
        <w:t xml:space="preserve">De gemeenteraad van Den Helder, in vergadering bijeen op </w:t>
      </w:r>
      <w:r w:rsidR="004A1ADB">
        <w:t xml:space="preserve">24 juni </w:t>
      </w:r>
      <w:r w:rsidR="00FB3118">
        <w:t>2</w:t>
      </w:r>
      <w:r w:rsidR="004A1ADB">
        <w:t>019</w:t>
      </w:r>
      <w:r w:rsidR="00D021C5">
        <w:t>;</w:t>
      </w:r>
    </w:p>
    <w:p w:rsidR="00F14E17" w:rsidRDefault="00F14E17" w:rsidP="00F14E17">
      <w:pPr>
        <w:spacing w:after="0" w:line="240" w:lineRule="auto"/>
      </w:pPr>
    </w:p>
    <w:p w:rsidR="001C7D3F" w:rsidRDefault="001C7D3F" w:rsidP="004A1ADB">
      <w:pPr>
        <w:spacing w:after="0" w:line="240" w:lineRule="auto"/>
      </w:pPr>
      <w:r>
        <w:t>kennis genomen hebbende van</w:t>
      </w:r>
    </w:p>
    <w:p w:rsidR="004A1ADB" w:rsidRDefault="004A1ADB" w:rsidP="001C7D3F">
      <w:pPr>
        <w:pStyle w:val="Lijstalinea"/>
        <w:numPr>
          <w:ilvl w:val="0"/>
          <w:numId w:val="4"/>
        </w:numPr>
        <w:spacing w:after="0" w:line="240" w:lineRule="auto"/>
      </w:pPr>
      <w:r>
        <w:t xml:space="preserve">de brief van 'Peter Cruijff belangenbehartiging van Krom naar Recht' van 27 mei 2019, kenmerk 19.0527.3-CBB, aan de gemeenteraad van Den Helder, waarin hij namens de bewoners van het woonwagencentrum aan de G.P. </w:t>
      </w:r>
      <w:proofErr w:type="spellStart"/>
      <w:r>
        <w:t>Blankmanstraat</w:t>
      </w:r>
      <w:proofErr w:type="spellEnd"/>
      <w:r w:rsidR="00D021C5">
        <w:t xml:space="preserve"> dringend verzoekt om per direct de met deze woonwagengemeenschap bij de ingebruikneming van dit woonwagencentrum gemaakte afspraken, onverkort na te komen;</w:t>
      </w:r>
    </w:p>
    <w:p w:rsidR="00EB4F51" w:rsidRDefault="00EB4F51" w:rsidP="001C7D3F">
      <w:pPr>
        <w:pStyle w:val="Lijstalinea"/>
        <w:numPr>
          <w:ilvl w:val="0"/>
          <w:numId w:val="4"/>
        </w:numPr>
        <w:spacing w:after="0" w:line="240" w:lineRule="auto"/>
      </w:pPr>
      <w:r>
        <w:t xml:space="preserve">de onduidelijkheid die bestaat over de gemaakte afspraken met de </w:t>
      </w:r>
      <w:r w:rsidR="0001122C">
        <w:t>bewoners van het woonwagencentrum</w:t>
      </w:r>
    </w:p>
    <w:p w:rsidR="00D021C5" w:rsidRDefault="00D021C5" w:rsidP="004A1ADB">
      <w:pPr>
        <w:spacing w:after="0" w:line="240" w:lineRule="auto"/>
      </w:pPr>
    </w:p>
    <w:p w:rsidR="00C16F60" w:rsidRDefault="00C16F60" w:rsidP="004A1ADB">
      <w:pPr>
        <w:spacing w:after="0" w:line="240" w:lineRule="auto"/>
      </w:pPr>
      <w:r>
        <w:t>van oordeel zijnde</w:t>
      </w:r>
      <w:r w:rsidR="00FB3118">
        <w:t xml:space="preserve"> dat</w:t>
      </w:r>
      <w:r>
        <w:t>,</w:t>
      </w:r>
    </w:p>
    <w:p w:rsidR="00D021C5" w:rsidRDefault="00D021C5" w:rsidP="00C16F60">
      <w:pPr>
        <w:pStyle w:val="Lijstalinea"/>
        <w:numPr>
          <w:ilvl w:val="0"/>
          <w:numId w:val="3"/>
        </w:numPr>
        <w:spacing w:after="0" w:line="240" w:lineRule="auto"/>
      </w:pPr>
      <w:r>
        <w:t>met de woonwagengemeenschap gemaakte afspraken</w:t>
      </w:r>
      <w:r w:rsidR="00FB3118">
        <w:t xml:space="preserve"> </w:t>
      </w:r>
      <w:r w:rsidR="00EC3B96">
        <w:t>dienen te worden nagekomen</w:t>
      </w:r>
      <w:r>
        <w:t xml:space="preserve">, </w:t>
      </w:r>
      <w:r w:rsidR="0001122C">
        <w:t>zoals ze zijn gemaakt en vastgesteld in jan</w:t>
      </w:r>
      <w:r w:rsidR="00FB3118">
        <w:t>uari</w:t>
      </w:r>
      <w:r w:rsidR="0001122C">
        <w:t xml:space="preserve"> 2007. T</w:t>
      </w:r>
      <w:r>
        <w:t xml:space="preserve">enzij </w:t>
      </w:r>
      <w:r w:rsidR="00EC3B96">
        <w:t xml:space="preserve">die afspraken </w:t>
      </w:r>
      <w:r>
        <w:t xml:space="preserve">naderhand in overleg met de woonwagengemeenschap </w:t>
      </w:r>
      <w:r w:rsidR="00EC3B96">
        <w:t xml:space="preserve">zijn </w:t>
      </w:r>
      <w:r>
        <w:t xml:space="preserve">gewijzigd of </w:t>
      </w:r>
      <w:r w:rsidR="00EC3B96">
        <w:t>vervallen</w:t>
      </w:r>
      <w:r>
        <w:t>;</w:t>
      </w:r>
    </w:p>
    <w:p w:rsidR="00AA1281" w:rsidRDefault="00AA1281" w:rsidP="00C16F60">
      <w:pPr>
        <w:pStyle w:val="Lijstalinea"/>
        <w:numPr>
          <w:ilvl w:val="0"/>
          <w:numId w:val="3"/>
        </w:numPr>
        <w:spacing w:after="0" w:line="240" w:lineRule="auto"/>
      </w:pPr>
      <w:r>
        <w:t>de transcripten van deze nieuwe afspraken dan worden overlegd.</w:t>
      </w:r>
    </w:p>
    <w:p w:rsidR="00D021C5" w:rsidRDefault="00D021C5" w:rsidP="004A1ADB">
      <w:pPr>
        <w:spacing w:after="0" w:line="240" w:lineRule="auto"/>
      </w:pPr>
    </w:p>
    <w:p w:rsidR="00EC3B96" w:rsidRDefault="00FB3118" w:rsidP="004A1ADB">
      <w:pPr>
        <w:spacing w:after="0" w:line="240" w:lineRule="auto"/>
      </w:pPr>
      <w:r>
        <w:t>C</w:t>
      </w:r>
      <w:r w:rsidR="00EC3B96">
        <w:t>onstaterende</w:t>
      </w:r>
      <w:r>
        <w:t xml:space="preserve"> dat</w:t>
      </w:r>
      <w:r w:rsidR="00EC3B96">
        <w:t>,</w:t>
      </w:r>
    </w:p>
    <w:p w:rsidR="00EC3B96" w:rsidRDefault="00EC3B96" w:rsidP="00FB3118">
      <w:pPr>
        <w:pStyle w:val="Lijstalinea"/>
        <w:numPr>
          <w:ilvl w:val="0"/>
          <w:numId w:val="5"/>
        </w:numPr>
        <w:spacing w:after="0" w:line="240" w:lineRule="auto"/>
      </w:pPr>
      <w:r>
        <w:t xml:space="preserve">het college </w:t>
      </w:r>
      <w:r w:rsidR="0001122C">
        <w:t xml:space="preserve">aangeeft </w:t>
      </w:r>
      <w:r>
        <w:t xml:space="preserve">niet meer </w:t>
      </w:r>
      <w:r w:rsidR="0001122C">
        <w:t xml:space="preserve">te </w:t>
      </w:r>
      <w:r>
        <w:t>beschik</w:t>
      </w:r>
      <w:r w:rsidR="0001122C">
        <w:t>ken</w:t>
      </w:r>
      <w:r>
        <w:t xml:space="preserve"> over </w:t>
      </w:r>
      <w:r w:rsidR="00C16F60">
        <w:t xml:space="preserve">de afspraken, </w:t>
      </w:r>
      <w:r>
        <w:t xml:space="preserve">noch </w:t>
      </w:r>
      <w:r w:rsidR="00C16F60">
        <w:t>in</w:t>
      </w:r>
      <w:r>
        <w:t xml:space="preserve"> fysieke noch </w:t>
      </w:r>
      <w:r w:rsidR="00C16F60">
        <w:t>in d</w:t>
      </w:r>
      <w:r>
        <w:t xml:space="preserve">igitale </w:t>
      </w:r>
      <w:r w:rsidR="00C16F60">
        <w:t>vorm</w:t>
      </w:r>
      <w:r w:rsidR="001704C8">
        <w:t xml:space="preserve">. Het betreft hier de afspraak ten aanzien van nieuwe gegadigden voor het kopen of huren van een woonwagenstandplaats </w:t>
      </w:r>
    </w:p>
    <w:p w:rsidR="004A1ADB" w:rsidRDefault="004A1ADB" w:rsidP="00F14E17">
      <w:pPr>
        <w:spacing w:after="0" w:line="240" w:lineRule="auto"/>
      </w:pPr>
    </w:p>
    <w:p w:rsidR="00A3445B" w:rsidRPr="0023179C" w:rsidRDefault="00A3445B" w:rsidP="00F14E17">
      <w:pPr>
        <w:spacing w:after="0" w:line="240" w:lineRule="auto"/>
        <w:rPr>
          <w:b/>
        </w:rPr>
      </w:pPr>
      <w:r w:rsidRPr="0023179C">
        <w:rPr>
          <w:b/>
        </w:rPr>
        <w:t>draagt het college op</w:t>
      </w:r>
    </w:p>
    <w:p w:rsidR="00852700" w:rsidRDefault="00852700" w:rsidP="00852700">
      <w:pPr>
        <w:pStyle w:val="Lijstalinea"/>
        <w:numPr>
          <w:ilvl w:val="0"/>
          <w:numId w:val="2"/>
        </w:numPr>
        <w:spacing w:after="0" w:line="240" w:lineRule="auto"/>
      </w:pPr>
      <w:r>
        <w:t xml:space="preserve">de met de bewoners van het woonwagencentrum aan de G.P. </w:t>
      </w:r>
      <w:proofErr w:type="spellStart"/>
      <w:r>
        <w:t>Blankmanstraat</w:t>
      </w:r>
      <w:proofErr w:type="spellEnd"/>
      <w:r>
        <w:t xml:space="preserve"> gemaakte afspraken, zoals door de bewoners bedoeld, onverkort na te komen</w:t>
      </w:r>
      <w:r w:rsidR="00EB4F51">
        <w:t>.</w:t>
      </w:r>
    </w:p>
    <w:p w:rsidR="00852700" w:rsidRDefault="00852700" w:rsidP="00852700">
      <w:pPr>
        <w:pStyle w:val="Lijstalinea"/>
        <w:numPr>
          <w:ilvl w:val="0"/>
          <w:numId w:val="2"/>
        </w:numPr>
        <w:spacing w:after="0" w:line="240" w:lineRule="auto"/>
      </w:pPr>
      <w:r>
        <w:t>ingeval van het zowel fysiek als digitaal zoekgeraakt zijn van de afspraken</w:t>
      </w:r>
      <w:r w:rsidR="00761F1B">
        <w:t>,</w:t>
      </w:r>
      <w:r w:rsidR="001C7D3F">
        <w:t xml:space="preserve"> deze afspraken </w:t>
      </w:r>
      <w:r>
        <w:t xml:space="preserve">in samenspraak met deze woonwagengemeenschap </w:t>
      </w:r>
      <w:r w:rsidR="001C7D3F">
        <w:t xml:space="preserve">opnieuw </w:t>
      </w:r>
      <w:r>
        <w:t xml:space="preserve">op te stellen, vast te stellen en </w:t>
      </w:r>
      <w:r w:rsidR="001C7D3F">
        <w:t>weer</w:t>
      </w:r>
      <w:r>
        <w:t xml:space="preserve"> in dossier op te nemen;</w:t>
      </w:r>
    </w:p>
    <w:p w:rsidR="00852700" w:rsidRDefault="00852700" w:rsidP="00F14E17">
      <w:pPr>
        <w:spacing w:after="0" w:line="240" w:lineRule="auto"/>
      </w:pPr>
    </w:p>
    <w:p w:rsidR="00F14E17" w:rsidRDefault="00F14E17" w:rsidP="00F14E17">
      <w:pPr>
        <w:spacing w:after="0" w:line="240" w:lineRule="auto"/>
      </w:pPr>
      <w:r>
        <w:t>en gaat over tot de orde van de dag.</w:t>
      </w:r>
    </w:p>
    <w:p w:rsidR="00F14E17" w:rsidRDefault="00F14E17" w:rsidP="00F14E17">
      <w:pPr>
        <w:spacing w:after="0" w:line="240" w:lineRule="auto"/>
      </w:pPr>
    </w:p>
    <w:p w:rsidR="00F14E17" w:rsidRDefault="00F14E17" w:rsidP="00F14E17">
      <w:pPr>
        <w:spacing w:after="0" w:line="240" w:lineRule="auto"/>
      </w:pPr>
      <w:r>
        <w:t xml:space="preserve">Namens de fractie van </w:t>
      </w:r>
      <w:r w:rsidR="00852700">
        <w:t>Behoorlijk Bestuur</w:t>
      </w:r>
      <w:r>
        <w:t>,</w:t>
      </w:r>
    </w:p>
    <w:p w:rsidR="00F14E17" w:rsidRDefault="00F14E17" w:rsidP="00F14E17">
      <w:pPr>
        <w:spacing w:after="0" w:line="240" w:lineRule="auto"/>
      </w:pPr>
    </w:p>
    <w:p w:rsidR="00F14E17" w:rsidRDefault="00C16F60" w:rsidP="00F14E17">
      <w:pPr>
        <w:spacing w:after="0" w:line="240" w:lineRule="auto"/>
      </w:pPr>
      <w:r>
        <w:t xml:space="preserve">S. Hamerslag: </w:t>
      </w:r>
    </w:p>
    <w:p w:rsidR="00C16F60" w:rsidRDefault="00C16F60" w:rsidP="00F14E17">
      <w:pPr>
        <w:spacing w:after="0" w:line="240" w:lineRule="auto"/>
      </w:pPr>
    </w:p>
    <w:p w:rsidR="00C16F60" w:rsidRDefault="00C16F60" w:rsidP="00F14E17">
      <w:pPr>
        <w:spacing w:after="0" w:line="240" w:lineRule="auto"/>
      </w:pPr>
    </w:p>
    <w:p w:rsidR="00C16F60" w:rsidRDefault="00C16F60" w:rsidP="00F14E17">
      <w:pPr>
        <w:spacing w:after="0" w:line="240" w:lineRule="auto"/>
      </w:pPr>
    </w:p>
    <w:p w:rsidR="00C16F60" w:rsidRDefault="00C16F60" w:rsidP="00F14E17">
      <w:pPr>
        <w:spacing w:after="0" w:line="240" w:lineRule="auto"/>
      </w:pPr>
    </w:p>
    <w:p w:rsidR="00C16F60" w:rsidRDefault="00C16F60" w:rsidP="00F14E17">
      <w:pPr>
        <w:spacing w:after="0" w:line="240" w:lineRule="auto"/>
      </w:pPr>
      <w:proofErr w:type="spellStart"/>
      <w:r>
        <w:t>Mede-ondertekenaars</w:t>
      </w:r>
      <w:proofErr w:type="spellEnd"/>
      <w:r>
        <w:t xml:space="preserve"> van deze motie:</w:t>
      </w:r>
    </w:p>
    <w:p w:rsidR="00C16F60" w:rsidRDefault="00C16F60" w:rsidP="00F14E17">
      <w:pPr>
        <w:spacing w:after="0" w:line="240" w:lineRule="auto"/>
      </w:pPr>
    </w:p>
    <w:p w:rsidR="00C16F60" w:rsidRDefault="00C16F60" w:rsidP="00F14E17">
      <w:pPr>
        <w:spacing w:after="0" w:line="240" w:lineRule="auto"/>
      </w:pPr>
      <w:r>
        <w:t>de fractie van de PVV:</w:t>
      </w:r>
    </w:p>
    <w:p w:rsidR="00C16F60" w:rsidRDefault="00C16F60" w:rsidP="00F14E17">
      <w:pPr>
        <w:spacing w:after="0" w:line="240" w:lineRule="auto"/>
      </w:pPr>
    </w:p>
    <w:sectPr w:rsidR="00C16F60" w:rsidSect="001E662C">
      <w:headerReference w:type="default" r:id="rId9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6691" w:rsidRDefault="000B6691" w:rsidP="001E662C">
      <w:pPr>
        <w:spacing w:after="0" w:line="240" w:lineRule="auto"/>
      </w:pPr>
      <w:r>
        <w:separator/>
      </w:r>
    </w:p>
  </w:endnote>
  <w:endnote w:type="continuationSeparator" w:id="0">
    <w:p w:rsidR="000B6691" w:rsidRDefault="000B6691" w:rsidP="001E6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6691" w:rsidRDefault="000B6691" w:rsidP="001E662C">
      <w:pPr>
        <w:spacing w:after="0" w:line="240" w:lineRule="auto"/>
      </w:pPr>
      <w:r>
        <w:separator/>
      </w:r>
    </w:p>
  </w:footnote>
  <w:footnote w:type="continuationSeparator" w:id="0">
    <w:p w:rsidR="000B6691" w:rsidRDefault="000B6691" w:rsidP="001E66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62C" w:rsidRDefault="001E662C" w:rsidP="00CF4247">
    <w:pPr>
      <w:pStyle w:val="Koptekst"/>
      <w:tabs>
        <w:tab w:val="clear" w:pos="9072"/>
        <w:tab w:val="right" w:pos="9639"/>
      </w:tabs>
    </w:pPr>
    <w:r>
      <w:tab/>
    </w:r>
  </w:p>
  <w:p w:rsidR="001E662C" w:rsidRDefault="001E662C" w:rsidP="001E662C">
    <w:pPr>
      <w:pStyle w:val="Koptekst"/>
      <w:jc w:val="center"/>
    </w:pPr>
  </w:p>
  <w:p w:rsidR="001E662C" w:rsidRDefault="001E662C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D22A7"/>
    <w:multiLevelType w:val="hybridMultilevel"/>
    <w:tmpl w:val="307E98A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8F033D"/>
    <w:multiLevelType w:val="hybridMultilevel"/>
    <w:tmpl w:val="EA3822F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3A756B"/>
    <w:multiLevelType w:val="hybridMultilevel"/>
    <w:tmpl w:val="B200167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91586D"/>
    <w:multiLevelType w:val="hybridMultilevel"/>
    <w:tmpl w:val="38A43E5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E51ED1"/>
    <w:multiLevelType w:val="hybridMultilevel"/>
    <w:tmpl w:val="D4D0D3E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62C"/>
    <w:rsid w:val="0001122C"/>
    <w:rsid w:val="000B6691"/>
    <w:rsid w:val="00100819"/>
    <w:rsid w:val="00102576"/>
    <w:rsid w:val="00105867"/>
    <w:rsid w:val="00151E59"/>
    <w:rsid w:val="001704C8"/>
    <w:rsid w:val="001C7D3F"/>
    <w:rsid w:val="001D1C04"/>
    <w:rsid w:val="001E662C"/>
    <w:rsid w:val="002279A1"/>
    <w:rsid w:val="0023179C"/>
    <w:rsid w:val="00250A0E"/>
    <w:rsid w:val="00410E69"/>
    <w:rsid w:val="00467FBC"/>
    <w:rsid w:val="004A1ADB"/>
    <w:rsid w:val="004D4CCF"/>
    <w:rsid w:val="006A6F4A"/>
    <w:rsid w:val="00761F1B"/>
    <w:rsid w:val="007C2E1B"/>
    <w:rsid w:val="00852700"/>
    <w:rsid w:val="00A3445B"/>
    <w:rsid w:val="00AA1281"/>
    <w:rsid w:val="00AE3384"/>
    <w:rsid w:val="00C16F60"/>
    <w:rsid w:val="00C223CC"/>
    <w:rsid w:val="00C96E3B"/>
    <w:rsid w:val="00CF4247"/>
    <w:rsid w:val="00D021C5"/>
    <w:rsid w:val="00D14886"/>
    <w:rsid w:val="00D6285A"/>
    <w:rsid w:val="00E2358C"/>
    <w:rsid w:val="00EB4F51"/>
    <w:rsid w:val="00EC0E6C"/>
    <w:rsid w:val="00EC3B96"/>
    <w:rsid w:val="00F14E17"/>
    <w:rsid w:val="00FB31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873BD"/>
  <w15:docId w15:val="{8ABBEFD6-F4D6-4431-AD03-34E0063EA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D6285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1E66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E662C"/>
  </w:style>
  <w:style w:type="paragraph" w:styleId="Voettekst">
    <w:name w:val="footer"/>
    <w:basedOn w:val="Standaard"/>
    <w:link w:val="VoettekstChar"/>
    <w:uiPriority w:val="99"/>
    <w:unhideWhenUsed/>
    <w:rsid w:val="001E66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E662C"/>
  </w:style>
  <w:style w:type="paragraph" w:styleId="Ballontekst">
    <w:name w:val="Balloon Text"/>
    <w:basedOn w:val="Standaard"/>
    <w:link w:val="BallontekstChar"/>
    <w:uiPriority w:val="99"/>
    <w:semiHidden/>
    <w:unhideWhenUsed/>
    <w:rsid w:val="001E6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E662C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EC3B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9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Cruijff</dc:creator>
  <cp:lastModifiedBy>Frans Hoogervorst</cp:lastModifiedBy>
  <cp:revision>4</cp:revision>
  <dcterms:created xsi:type="dcterms:W3CDTF">2019-06-24T07:35:00Z</dcterms:created>
  <dcterms:modified xsi:type="dcterms:W3CDTF">2019-06-24T07:40:00Z</dcterms:modified>
</cp:coreProperties>
</file>