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18" w:rsidRDefault="00A868D4" w:rsidP="00565B18">
      <w:pPr>
        <w:rPr>
          <w:sz w:val="24"/>
          <w:szCs w:val="24"/>
        </w:rPr>
      </w:pPr>
      <w:r w:rsidRPr="00565B18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15F87B9" wp14:editId="48E67356">
            <wp:simplePos x="0" y="0"/>
            <wp:positionH relativeFrom="margin">
              <wp:posOffset>14605</wp:posOffset>
            </wp:positionH>
            <wp:positionV relativeFrom="margin">
              <wp:posOffset>6985</wp:posOffset>
            </wp:positionV>
            <wp:extent cx="1647825" cy="1647825"/>
            <wp:effectExtent l="0" t="0" r="0" b="0"/>
            <wp:wrapSquare wrapText="bothSides"/>
            <wp:docPr id="1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8D4" w:rsidRDefault="00A868D4" w:rsidP="00565B18">
      <w:pPr>
        <w:rPr>
          <w:b/>
        </w:rPr>
      </w:pPr>
    </w:p>
    <w:p w:rsidR="00A868D4" w:rsidRDefault="00A868D4" w:rsidP="00565B18">
      <w:pPr>
        <w:rPr>
          <w:b/>
        </w:rPr>
      </w:pPr>
    </w:p>
    <w:p w:rsidR="00A868D4" w:rsidRDefault="00A868D4" w:rsidP="00565B18">
      <w:pPr>
        <w:rPr>
          <w:b/>
        </w:rPr>
      </w:pPr>
    </w:p>
    <w:p w:rsidR="00A868D4" w:rsidRDefault="00A868D4" w:rsidP="00565B18">
      <w:pPr>
        <w:rPr>
          <w:b/>
        </w:rPr>
      </w:pPr>
    </w:p>
    <w:p w:rsidR="00A868D4" w:rsidRDefault="00A868D4" w:rsidP="00565B18">
      <w:pPr>
        <w:rPr>
          <w:b/>
          <w:sz w:val="32"/>
        </w:rPr>
      </w:pPr>
    </w:p>
    <w:p w:rsidR="00565B18" w:rsidRPr="00A868D4" w:rsidRDefault="00565B18" w:rsidP="00565B18">
      <w:pPr>
        <w:rPr>
          <w:sz w:val="36"/>
          <w:szCs w:val="24"/>
        </w:rPr>
      </w:pPr>
      <w:r w:rsidRPr="00A868D4">
        <w:rPr>
          <w:b/>
          <w:sz w:val="32"/>
        </w:rPr>
        <w:t xml:space="preserve">Motie </w:t>
      </w:r>
      <w:r w:rsidR="00A868D4">
        <w:rPr>
          <w:b/>
          <w:sz w:val="32"/>
        </w:rPr>
        <w:t>Anton Pieck</w:t>
      </w:r>
      <w:r w:rsidRPr="00A868D4">
        <w:rPr>
          <w:b/>
          <w:sz w:val="32"/>
        </w:rPr>
        <w:t>plein</w:t>
      </w:r>
      <w:r w:rsidRPr="00A868D4">
        <w:rPr>
          <w:sz w:val="36"/>
          <w:szCs w:val="24"/>
        </w:rPr>
        <w:t xml:space="preserve"> </w:t>
      </w:r>
    </w:p>
    <w:p w:rsidR="00565B18" w:rsidRPr="0017415A" w:rsidRDefault="00565B18" w:rsidP="00A868D4">
      <w:pPr>
        <w:spacing w:after="0" w:line="240" w:lineRule="auto"/>
        <w:rPr>
          <w:sz w:val="24"/>
          <w:szCs w:val="24"/>
        </w:rPr>
      </w:pPr>
      <w:r w:rsidRPr="0017415A">
        <w:rPr>
          <w:sz w:val="24"/>
          <w:szCs w:val="24"/>
        </w:rPr>
        <w:t>De gemeenteraad van Den Helder in vergadering bijeen op</w:t>
      </w:r>
      <w:r>
        <w:rPr>
          <w:sz w:val="24"/>
          <w:szCs w:val="24"/>
        </w:rPr>
        <w:t xml:space="preserve"> 8 juli 2019</w:t>
      </w:r>
      <w:r w:rsidRPr="0017415A">
        <w:rPr>
          <w:sz w:val="24"/>
          <w:szCs w:val="24"/>
        </w:rPr>
        <w:t>;</w:t>
      </w:r>
    </w:p>
    <w:p w:rsidR="00565B18" w:rsidRPr="00C27EDD" w:rsidRDefault="00A868D4" w:rsidP="00A868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565B18" w:rsidRPr="0017415A">
        <w:rPr>
          <w:sz w:val="24"/>
          <w:szCs w:val="24"/>
        </w:rPr>
        <w:t xml:space="preserve">elezen het voorstel van het college van burgemeester en wethouders tot het vaststellen van de </w:t>
      </w:r>
      <w:r w:rsidR="00565B18">
        <w:t>Kadernota 2020 - 2023</w:t>
      </w:r>
      <w:r w:rsidR="00565B18" w:rsidRPr="0017415A">
        <w:rPr>
          <w:sz w:val="24"/>
          <w:szCs w:val="24"/>
        </w:rPr>
        <w:t xml:space="preserve">, </w:t>
      </w:r>
      <w:r w:rsidR="00565B18">
        <w:rPr>
          <w:sz w:val="24"/>
          <w:szCs w:val="24"/>
        </w:rPr>
        <w:t xml:space="preserve">nummer </w:t>
      </w:r>
      <w:r w:rsidR="00565B18">
        <w:t>RVO19.0050</w:t>
      </w:r>
      <w:r w:rsidR="00565B18" w:rsidRPr="0017415A">
        <w:rPr>
          <w:sz w:val="24"/>
          <w:szCs w:val="24"/>
        </w:rPr>
        <w:t xml:space="preserve">;  </w:t>
      </w:r>
    </w:p>
    <w:p w:rsidR="00565B18" w:rsidRDefault="00565B18" w:rsidP="00A868D4">
      <w:pPr>
        <w:spacing w:after="0" w:line="240" w:lineRule="auto"/>
        <w:rPr>
          <w:b/>
        </w:rPr>
      </w:pPr>
    </w:p>
    <w:p w:rsidR="00565B18" w:rsidRDefault="00565B18" w:rsidP="00A868D4">
      <w:pPr>
        <w:spacing w:after="0" w:line="240" w:lineRule="auto"/>
        <w:rPr>
          <w:rFonts w:ascii="Calibri" w:eastAsia="Times New Roman" w:hAnsi="Calibri" w:cs="Times New Roman"/>
          <w:color w:val="222222"/>
          <w:lang w:eastAsia="nl-NL"/>
        </w:rPr>
      </w:pPr>
      <w:r>
        <w:rPr>
          <w:b/>
        </w:rPr>
        <w:t>Van mening</w:t>
      </w:r>
      <w:r w:rsidR="00A868D4">
        <w:rPr>
          <w:b/>
        </w:rPr>
        <w:t xml:space="preserve"> </w:t>
      </w:r>
      <w:r>
        <w:rPr>
          <w:b/>
        </w:rPr>
        <w:t>zijnde dat:</w:t>
      </w:r>
    </w:p>
    <w:p w:rsidR="00565B18" w:rsidRPr="00565B18" w:rsidRDefault="00057601" w:rsidP="00A868D4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565B18">
        <w:rPr>
          <w:rFonts w:ascii="Calibri" w:eastAsia="Times New Roman" w:hAnsi="Calibri" w:cs="Times New Roman"/>
          <w:color w:val="222222"/>
          <w:lang w:eastAsia="nl-NL"/>
        </w:rPr>
        <w:t xml:space="preserve">we naast de intensive inzet op Willemsoord de ondernemers in de binnenstad niet </w:t>
      </w:r>
      <w:r w:rsidR="00565B18">
        <w:rPr>
          <w:rFonts w:ascii="Calibri" w:eastAsia="Times New Roman" w:hAnsi="Calibri" w:cs="Times New Roman"/>
          <w:color w:val="222222"/>
          <w:lang w:eastAsia="nl-NL"/>
        </w:rPr>
        <w:t xml:space="preserve">dienen te 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>vergeten;</w:t>
      </w:r>
    </w:p>
    <w:p w:rsidR="00565B18" w:rsidRPr="00565B18" w:rsidRDefault="00565B18" w:rsidP="00A868D4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222222"/>
          <w:lang w:eastAsia="nl-NL"/>
        </w:rPr>
        <w:t xml:space="preserve">voor het </w:t>
      </w:r>
      <w:r w:rsidR="00057601" w:rsidRPr="00565B18">
        <w:rPr>
          <w:rFonts w:ascii="Calibri" w:eastAsia="Times New Roman" w:hAnsi="Calibri" w:cs="Times New Roman"/>
          <w:color w:val="222222"/>
          <w:lang w:eastAsia="nl-NL"/>
        </w:rPr>
        <w:t xml:space="preserve">Anton Pieckplein </w:t>
      </w:r>
      <w:r>
        <w:rPr>
          <w:rFonts w:ascii="Calibri" w:eastAsia="Times New Roman" w:hAnsi="Calibri" w:cs="Times New Roman"/>
          <w:color w:val="222222"/>
          <w:lang w:eastAsia="nl-NL"/>
        </w:rPr>
        <w:t>een nieuwe invulling gezocht moet worden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>;</w:t>
      </w:r>
    </w:p>
    <w:p w:rsidR="00565B18" w:rsidRPr="00565B18" w:rsidRDefault="00565B18" w:rsidP="00A868D4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rFonts w:ascii="Calibri" w:eastAsia="Times New Roman" w:hAnsi="Calibri" w:cs="Times New Roman"/>
          <w:color w:val="222222"/>
          <w:lang w:eastAsia="nl-NL"/>
        </w:rPr>
        <w:t>het voor de ondernemers in de bi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>nnenstad belangrijk is dat zij v</w:t>
      </w:r>
      <w:r>
        <w:rPr>
          <w:rFonts w:ascii="Calibri" w:eastAsia="Times New Roman" w:hAnsi="Calibri" w:cs="Times New Roman"/>
          <w:color w:val="222222"/>
          <w:lang w:eastAsia="nl-NL"/>
        </w:rPr>
        <w:t xml:space="preserve">oor </w:t>
      </w:r>
      <w:r w:rsidR="00057601" w:rsidRPr="00565B18">
        <w:rPr>
          <w:rFonts w:ascii="Calibri" w:eastAsia="Times New Roman" w:hAnsi="Calibri" w:cs="Times New Roman"/>
          <w:color w:val="222222"/>
          <w:lang w:eastAsia="nl-NL"/>
        </w:rPr>
        <w:t xml:space="preserve">bezoekers aan </w:t>
      </w:r>
      <w:r>
        <w:rPr>
          <w:rFonts w:ascii="Calibri" w:eastAsia="Times New Roman" w:hAnsi="Calibri" w:cs="Times New Roman"/>
          <w:color w:val="222222"/>
          <w:lang w:eastAsia="nl-NL"/>
        </w:rPr>
        <w:t xml:space="preserve">het winkel gebied zowel met 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 xml:space="preserve">de </w:t>
      </w:r>
      <w:r>
        <w:rPr>
          <w:rFonts w:ascii="Calibri" w:eastAsia="Times New Roman" w:hAnsi="Calibri" w:cs="Times New Roman"/>
          <w:color w:val="222222"/>
          <w:lang w:eastAsia="nl-NL"/>
        </w:rPr>
        <w:t>fiets als met de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 xml:space="preserve"> auto makkelijk bereikbaar zijn;</w:t>
      </w:r>
    </w:p>
    <w:p w:rsidR="00EC0D55" w:rsidRPr="00565B18" w:rsidRDefault="00565B18" w:rsidP="00A868D4">
      <w:pPr>
        <w:pStyle w:val="Lijstalinea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 w:rsidRPr="00565B18">
        <w:rPr>
          <w:rFonts w:ascii="Calibri" w:eastAsia="Times New Roman" w:hAnsi="Calibri" w:cs="Times New Roman"/>
          <w:color w:val="222222"/>
          <w:lang w:eastAsia="nl-NL"/>
        </w:rPr>
        <w:t xml:space="preserve">het inrichten </w:t>
      </w:r>
      <w:r w:rsidRPr="00DC0F14">
        <w:rPr>
          <w:rFonts w:ascii="Calibri" w:eastAsia="Times New Roman" w:hAnsi="Calibri" w:cs="Times New Roman"/>
          <w:color w:val="222222"/>
          <w:lang w:eastAsia="nl-NL"/>
        </w:rPr>
        <w:t>als parkeerplaats voor auto’s en fietsen</w:t>
      </w:r>
      <w:r>
        <w:rPr>
          <w:rFonts w:ascii="Calibri" w:eastAsia="Times New Roman" w:hAnsi="Calibri" w:cs="Times New Roman"/>
          <w:color w:val="222222"/>
          <w:lang w:eastAsia="nl-NL"/>
        </w:rPr>
        <w:t xml:space="preserve"> op</w:t>
      </w:r>
      <w:r w:rsidRPr="00565B18">
        <w:rPr>
          <w:rFonts w:ascii="Calibri" w:eastAsia="Times New Roman" w:hAnsi="Calibri" w:cs="Times New Roman"/>
          <w:color w:val="222222"/>
          <w:lang w:eastAsia="nl-NL"/>
        </w:rPr>
        <w:t xml:space="preserve"> dit plein</w:t>
      </w:r>
      <w:r>
        <w:rPr>
          <w:rFonts w:ascii="Calibri" w:eastAsia="Times New Roman" w:hAnsi="Calibri" w:cs="Times New Roman"/>
          <w:color w:val="222222"/>
          <w:lang w:eastAsia="nl-NL"/>
        </w:rPr>
        <w:t xml:space="preserve"> een welkome impuls voor de onderne</w:t>
      </w:r>
      <w:r w:rsidR="00A868D4">
        <w:rPr>
          <w:rFonts w:ascii="Calibri" w:eastAsia="Times New Roman" w:hAnsi="Calibri" w:cs="Times New Roman"/>
          <w:color w:val="222222"/>
          <w:lang w:eastAsia="nl-NL"/>
        </w:rPr>
        <w:t>mers in de binnen stad zou zijn;</w:t>
      </w:r>
    </w:p>
    <w:p w:rsidR="00565B18" w:rsidRDefault="00565B18" w:rsidP="00A868D4">
      <w:pPr>
        <w:spacing w:after="0" w:line="240" w:lineRule="auto"/>
        <w:rPr>
          <w:sz w:val="24"/>
          <w:szCs w:val="24"/>
        </w:rPr>
      </w:pPr>
    </w:p>
    <w:p w:rsidR="00565B18" w:rsidRDefault="00D05BB6" w:rsidP="00A868D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</w:t>
      </w:r>
      <w:r w:rsidR="00565B18" w:rsidRPr="00565B18">
        <w:rPr>
          <w:rFonts w:ascii="Calibri" w:eastAsia="Calibri" w:hAnsi="Calibri" w:cs="Times New Roman"/>
          <w:b/>
        </w:rPr>
        <w:t xml:space="preserve">raagt het college </w:t>
      </w:r>
      <w:r w:rsidR="00A868D4">
        <w:rPr>
          <w:rFonts w:ascii="Calibri" w:eastAsia="Calibri" w:hAnsi="Calibri" w:cs="Times New Roman"/>
          <w:b/>
        </w:rPr>
        <w:t xml:space="preserve">van burgemeester en wethouders </w:t>
      </w:r>
      <w:r w:rsidR="00565B18" w:rsidRPr="00565B18">
        <w:rPr>
          <w:rFonts w:ascii="Calibri" w:eastAsia="Calibri" w:hAnsi="Calibri" w:cs="Times New Roman"/>
          <w:b/>
        </w:rPr>
        <w:t>op:</w:t>
      </w:r>
    </w:p>
    <w:p w:rsidR="00D05BB6" w:rsidRPr="00A868D4" w:rsidRDefault="00D05BB6" w:rsidP="00D05BB6">
      <w:pPr>
        <w:spacing w:after="0" w:line="240" w:lineRule="auto"/>
      </w:pPr>
      <w:r>
        <w:t xml:space="preserve">ervoor zorg te dragen dat </w:t>
      </w:r>
      <w:r w:rsidR="00565B18">
        <w:t xml:space="preserve">het </w:t>
      </w:r>
      <w:r w:rsidR="00565B18" w:rsidRPr="00D05BB6">
        <w:rPr>
          <w:rFonts w:ascii="Calibri" w:eastAsia="Times New Roman" w:hAnsi="Calibri" w:cs="Times New Roman"/>
          <w:color w:val="222222"/>
          <w:lang w:eastAsia="nl-NL"/>
        </w:rPr>
        <w:t>Anton Pieckplein</w:t>
      </w:r>
      <w:r w:rsidR="001210F1" w:rsidRPr="00D05BB6">
        <w:rPr>
          <w:rFonts w:ascii="Calibri" w:eastAsia="Times New Roman" w:hAnsi="Calibri" w:cs="Times New Roman"/>
          <w:color w:val="222222"/>
          <w:lang w:eastAsia="nl-NL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nl-NL"/>
        </w:rPr>
        <w:t xml:space="preserve">zo spoedig mogelijk </w:t>
      </w:r>
      <w:r w:rsidRPr="00D05BB6">
        <w:rPr>
          <w:rFonts w:ascii="Calibri" w:eastAsia="Times New Roman" w:hAnsi="Calibri" w:cs="Times New Roman"/>
          <w:color w:val="222222"/>
          <w:lang w:eastAsia="nl-NL"/>
        </w:rPr>
        <w:t xml:space="preserve">wordt ingericht </w:t>
      </w:r>
      <w:r w:rsidR="001210F1" w:rsidRPr="00D05BB6">
        <w:rPr>
          <w:rFonts w:ascii="Calibri" w:eastAsia="Times New Roman" w:hAnsi="Calibri" w:cs="Times New Roman"/>
          <w:color w:val="222222"/>
          <w:lang w:eastAsia="nl-NL"/>
        </w:rPr>
        <w:t>als parkeerplaats voor auto’s en fietsen</w:t>
      </w:r>
      <w:r w:rsidRPr="00D05BB6">
        <w:rPr>
          <w:rFonts w:ascii="Calibri" w:eastAsia="Times New Roman" w:hAnsi="Calibri" w:cs="Times New Roman"/>
          <w:color w:val="222222"/>
          <w:lang w:eastAsia="nl-NL"/>
        </w:rPr>
        <w:t>.</w:t>
      </w:r>
    </w:p>
    <w:p w:rsidR="00A868D4" w:rsidRDefault="00A868D4" w:rsidP="00A868D4">
      <w:pPr>
        <w:spacing w:after="0" w:line="240" w:lineRule="auto"/>
      </w:pPr>
    </w:p>
    <w:p w:rsidR="00A868D4" w:rsidRPr="001210F1" w:rsidRDefault="00A868D4" w:rsidP="00A868D4">
      <w:pPr>
        <w:spacing w:after="0" w:line="240" w:lineRule="auto"/>
      </w:pPr>
    </w:p>
    <w:p w:rsidR="001210F1" w:rsidRDefault="001210F1" w:rsidP="00A868D4">
      <w:pPr>
        <w:spacing w:after="0" w:line="240" w:lineRule="auto"/>
      </w:pPr>
      <w:r>
        <w:t>Namens de fractie van Behoorlijk Bestuur</w:t>
      </w:r>
      <w:r w:rsidR="00A245C5">
        <w:t>,</w:t>
      </w:r>
    </w:p>
    <w:p w:rsidR="00A245C5" w:rsidRDefault="00A245C5" w:rsidP="00A868D4">
      <w:pPr>
        <w:spacing w:after="0" w:line="240" w:lineRule="auto"/>
      </w:pPr>
    </w:p>
    <w:p w:rsidR="00D05BB6" w:rsidRDefault="00D05BB6" w:rsidP="00A868D4">
      <w:pPr>
        <w:spacing w:after="0" w:line="240" w:lineRule="auto"/>
      </w:pPr>
    </w:p>
    <w:p w:rsidR="00D05BB6" w:rsidRDefault="00D05BB6" w:rsidP="00A868D4">
      <w:pPr>
        <w:spacing w:after="0" w:line="240" w:lineRule="auto"/>
      </w:pPr>
      <w:bookmarkStart w:id="0" w:name="_GoBack"/>
      <w:bookmarkEnd w:id="0"/>
    </w:p>
    <w:p w:rsidR="00A245C5" w:rsidRDefault="00A245C5" w:rsidP="00A868D4">
      <w:pPr>
        <w:spacing w:after="0" w:line="240" w:lineRule="auto"/>
      </w:pPr>
      <w:r>
        <w:t>S. Hamerslag</w:t>
      </w:r>
    </w:p>
    <w:p w:rsidR="00565B18" w:rsidRPr="00565B18" w:rsidRDefault="00565B18" w:rsidP="00A868D4">
      <w:pPr>
        <w:spacing w:after="0" w:line="240" w:lineRule="auto"/>
        <w:rPr>
          <w:sz w:val="24"/>
          <w:szCs w:val="24"/>
        </w:rPr>
      </w:pPr>
    </w:p>
    <w:sectPr w:rsidR="00565B18" w:rsidRPr="00565B18" w:rsidSect="00A868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0BB"/>
    <w:multiLevelType w:val="hybridMultilevel"/>
    <w:tmpl w:val="244E3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A60"/>
    <w:multiLevelType w:val="hybridMultilevel"/>
    <w:tmpl w:val="12046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C4956"/>
    <w:multiLevelType w:val="hybridMultilevel"/>
    <w:tmpl w:val="489AC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1"/>
    <w:rsid w:val="00057601"/>
    <w:rsid w:val="00077A69"/>
    <w:rsid w:val="001210F1"/>
    <w:rsid w:val="00565B18"/>
    <w:rsid w:val="00A245C5"/>
    <w:rsid w:val="00A868D4"/>
    <w:rsid w:val="00D05BB6"/>
    <w:rsid w:val="00E40423"/>
    <w:rsid w:val="00EC0D55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EA78"/>
  <w15:docId w15:val="{CD04CD23-4DD6-4DB1-BF47-78EF901F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3</cp:revision>
  <dcterms:created xsi:type="dcterms:W3CDTF">2019-07-02T07:02:00Z</dcterms:created>
  <dcterms:modified xsi:type="dcterms:W3CDTF">2019-07-02T07:06:00Z</dcterms:modified>
</cp:coreProperties>
</file>