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Amendement </w:t>
      </w:r>
      <w:proofErr w:type="spellStart"/>
      <w:r>
        <w:rPr>
          <w:rFonts w:ascii="Arial" w:hAnsi="Arial" w:cs="Arial"/>
          <w:b/>
          <w:bCs/>
          <w:sz w:val="26"/>
          <w:szCs w:val="26"/>
        </w:rPr>
        <w:t>Odensehuis</w:t>
      </w:r>
      <w:proofErr w:type="spellEnd"/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De gemeenteraad van Den Helder, in vergadering bijeen op 4 november 2020;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gelezen het voorstel van het college van burgemeester en wethouders, nummer 2020-050523,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tot het vaststellen van de programmabegroting 2021 (agendapunt 6);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 w:rsidRPr="00D356CC">
        <w:rPr>
          <w:rFonts w:ascii="Arial" w:hAnsi="Arial" w:cs="Arial"/>
          <w:b/>
          <w:bCs/>
          <w:sz w:val="32"/>
          <w:szCs w:val="32"/>
        </w:rPr>
        <w:t>besluit: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1. beslispunt 1 van het ontwerpbesluit aan te vullen met de volgende tekst: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 xml:space="preserve">", met dien verstande dat voor het subsidiëren van de Stichting </w:t>
      </w:r>
      <w:proofErr w:type="spellStart"/>
      <w:r w:rsidRPr="00D356CC">
        <w:rPr>
          <w:rFonts w:ascii="Arial" w:hAnsi="Arial" w:cs="Arial"/>
          <w:sz w:val="32"/>
          <w:szCs w:val="32"/>
        </w:rPr>
        <w:t>Odensehuis</w:t>
      </w:r>
      <w:proofErr w:type="spellEnd"/>
      <w:r w:rsidRPr="00D356CC">
        <w:rPr>
          <w:rFonts w:ascii="Arial" w:hAnsi="Arial" w:cs="Arial"/>
          <w:sz w:val="32"/>
          <w:szCs w:val="32"/>
        </w:rPr>
        <w:t xml:space="preserve"> Den Helder een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 xml:space="preserve">structureel budget van </w:t>
      </w:r>
      <w:r w:rsidRPr="00D356CC">
        <w:rPr>
          <w:rFonts w:ascii="Times New Roman" w:hAnsi="Times New Roman" w:cs="Times New Roman"/>
          <w:sz w:val="32"/>
          <w:szCs w:val="32"/>
        </w:rPr>
        <w:t xml:space="preserve">€ </w:t>
      </w:r>
      <w:r w:rsidRPr="00D356CC">
        <w:rPr>
          <w:rFonts w:ascii="Arial" w:hAnsi="Arial" w:cs="Arial"/>
          <w:sz w:val="32"/>
          <w:szCs w:val="32"/>
        </w:rPr>
        <w:t>35.000,- wordt opgenomen in de begroting;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A2CD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voor de jaren 2020/</w:t>
      </w:r>
      <w:r w:rsidR="00D356CC" w:rsidRPr="00D356CC">
        <w:rPr>
          <w:rFonts w:ascii="Arial" w:hAnsi="Arial" w:cs="Arial"/>
          <w:sz w:val="32"/>
          <w:szCs w:val="32"/>
        </w:rPr>
        <w:t>21 in de dekking te voorzien door voor een gelijk bedrag te beschikken</w:t>
      </w:r>
      <w:r>
        <w:rPr>
          <w:rFonts w:ascii="Arial" w:hAnsi="Arial" w:cs="Arial"/>
          <w:sz w:val="32"/>
          <w:szCs w:val="32"/>
        </w:rPr>
        <w:t xml:space="preserve"> uit </w:t>
      </w:r>
      <w:r w:rsidR="00D356CC" w:rsidRPr="00D356CC">
        <w:rPr>
          <w:rFonts w:ascii="Arial" w:hAnsi="Arial" w:cs="Arial"/>
          <w:sz w:val="32"/>
          <w:szCs w:val="32"/>
        </w:rPr>
        <w:t>de algemene reserve;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shd w:val="clear" w:color="auto" w:fill="FFFFFF"/>
        <w:spacing w:line="169" w:lineRule="atLeast"/>
        <w:rPr>
          <w:rFonts w:ascii="Calibri" w:eastAsia="Times New Roman" w:hAnsi="Calibri" w:cs="Times New Roman"/>
          <w:color w:val="222222"/>
          <w:sz w:val="32"/>
          <w:szCs w:val="32"/>
          <w:lang w:eastAsia="nl-NL"/>
        </w:rPr>
      </w:pPr>
      <w:r w:rsidRPr="00D356CC">
        <w:rPr>
          <w:rFonts w:ascii="Arial" w:eastAsia="Times New Roman" w:hAnsi="Arial" w:cs="Arial"/>
          <w:color w:val="222222"/>
          <w:sz w:val="32"/>
          <w:szCs w:val="32"/>
          <w:lang w:eastAsia="nl-NL"/>
        </w:rPr>
        <w:t>3. voor de jaren 2022</w:t>
      </w:r>
      <w:r w:rsidR="00DA2CDC">
        <w:rPr>
          <w:rFonts w:ascii="Arial" w:eastAsia="Times New Roman" w:hAnsi="Arial" w:cs="Arial"/>
          <w:color w:val="222222"/>
          <w:sz w:val="32"/>
          <w:szCs w:val="32"/>
          <w:lang w:eastAsia="nl-NL"/>
        </w:rPr>
        <w:t>/23</w:t>
      </w:r>
      <w:r w:rsidRPr="00D356CC">
        <w:rPr>
          <w:rFonts w:ascii="Arial" w:eastAsia="Times New Roman" w:hAnsi="Arial" w:cs="Arial"/>
          <w:color w:val="222222"/>
          <w:sz w:val="32"/>
          <w:szCs w:val="32"/>
          <w:lang w:eastAsia="nl-NL"/>
        </w:rPr>
        <w:t xml:space="preserve"> en volgend Stichting </w:t>
      </w:r>
      <w:proofErr w:type="spellStart"/>
      <w:r w:rsidRPr="00D356CC">
        <w:rPr>
          <w:rFonts w:ascii="Arial" w:eastAsia="Times New Roman" w:hAnsi="Arial" w:cs="Arial"/>
          <w:color w:val="222222"/>
          <w:sz w:val="32"/>
          <w:szCs w:val="32"/>
          <w:lang w:eastAsia="nl-NL"/>
        </w:rPr>
        <w:t>Odensehuis</w:t>
      </w:r>
      <w:proofErr w:type="spellEnd"/>
      <w:r w:rsidRPr="00D356CC">
        <w:rPr>
          <w:rFonts w:ascii="Arial" w:eastAsia="Times New Roman" w:hAnsi="Arial" w:cs="Arial"/>
          <w:color w:val="222222"/>
          <w:sz w:val="32"/>
          <w:szCs w:val="32"/>
          <w:lang w:eastAsia="nl-NL"/>
        </w:rPr>
        <w:t xml:space="preserve"> voor dit bedrag structureel in de begroting op te nemen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Namens de fractie van Behoorlijk Bestuur voor Den Helder &amp; Julianadorp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S. Hamerslag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D356CC">
        <w:rPr>
          <w:rFonts w:ascii="Arial" w:hAnsi="Arial" w:cs="Arial"/>
          <w:b/>
          <w:sz w:val="32"/>
          <w:szCs w:val="32"/>
        </w:rPr>
        <w:t>Toelichting: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De Stichting heeft een subsidieaanvraag hiervoor ingediend in mei 2020 maar deze is niet terug te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vinden in de voorliggende begroting.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Den Helder kende in 2019 1116 burgers met indicatie dementie. In 2050 is dat aantal gestegen naar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2114. Om dit groeiende aantal burgers een ,wetenschappelijk bewezen, betere kwaliteit van leven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lastRenderedPageBreak/>
        <w:t xml:space="preserve">te geven zijn de </w:t>
      </w:r>
      <w:proofErr w:type="spellStart"/>
      <w:r w:rsidRPr="00D356CC">
        <w:rPr>
          <w:rFonts w:ascii="Arial" w:hAnsi="Arial" w:cs="Arial"/>
          <w:sz w:val="32"/>
          <w:szCs w:val="32"/>
        </w:rPr>
        <w:t>Odensehuizen</w:t>
      </w:r>
      <w:proofErr w:type="spellEnd"/>
      <w:r w:rsidRPr="00D356CC">
        <w:rPr>
          <w:rFonts w:ascii="Arial" w:hAnsi="Arial" w:cs="Arial"/>
          <w:sz w:val="32"/>
          <w:szCs w:val="32"/>
        </w:rPr>
        <w:t xml:space="preserve"> tien jaar geleden al in het leven geroepen. Nederland telt op dit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 xml:space="preserve">moment veertig </w:t>
      </w:r>
      <w:proofErr w:type="spellStart"/>
      <w:r w:rsidRPr="00D356CC">
        <w:rPr>
          <w:rFonts w:ascii="Arial" w:hAnsi="Arial" w:cs="Arial"/>
          <w:sz w:val="32"/>
          <w:szCs w:val="32"/>
        </w:rPr>
        <w:t>Odensehuizen</w:t>
      </w:r>
      <w:proofErr w:type="spellEnd"/>
      <w:r w:rsidRPr="00D356CC">
        <w:rPr>
          <w:rFonts w:ascii="Arial" w:hAnsi="Arial" w:cs="Arial"/>
          <w:sz w:val="32"/>
          <w:szCs w:val="32"/>
        </w:rPr>
        <w:t>. Deze ontmoetingscentra zijn in verschillende beleidsdocumenten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speerpunten van beleid. Twee voorbeelden.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1. Met de toekenning van de subsidie wordt aangesloten bij de aanbevelingen van de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Regiorapportage Dementie Monitor Noord-Holland Noord 2019 (pag. 37):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Wees creatief in het opzetten van verschillende vormen van dagopvang en bevraag cliënten met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dementie en </w:t>
      </w:r>
      <w:proofErr w:type="spellStart"/>
      <w:r w:rsidRPr="00D356CC">
        <w:rPr>
          <w:rFonts w:ascii="Times New Roman" w:hAnsi="Times New Roman" w:cs="Times New Roman"/>
          <w:i/>
          <w:iCs/>
          <w:sz w:val="32"/>
          <w:szCs w:val="32"/>
        </w:rPr>
        <w:t>mantelzorgers</w:t>
      </w:r>
      <w:proofErr w:type="spellEnd"/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 hierbij actiefnaar hun (specifieke) behoeften en oplossingen. Denk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bijvoorbeeld ook aan samenwerking met buurtcentra, sportverenigingen en clubs.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Doordat de levensverwachting toeneemt en mensen met dementie langer thuis blijven wonen, zal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het beroep op de voorzieningen van de </w:t>
      </w:r>
      <w:proofErr w:type="spellStart"/>
      <w:r w:rsidRPr="00D356CC">
        <w:rPr>
          <w:rFonts w:ascii="Times New Roman" w:hAnsi="Times New Roman" w:cs="Times New Roman"/>
          <w:i/>
          <w:iCs/>
          <w:sz w:val="32"/>
          <w:szCs w:val="32"/>
        </w:rPr>
        <w:t>Wmo</w:t>
      </w:r>
      <w:proofErr w:type="spellEnd"/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 de komende jaren sterk gaan stijgen. Anticipeer hierop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door hiervoor extra budget vrij te maken.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2. Tevens wordt met deze structurele bijdrage aangesloten bij de speerpunten uit de Nationale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Dementie Strategie die op 21 september 2020 is gelanceerd door het ministerie van VWS.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Het betreft hier: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Het bieden van mogelijkheden voor mensen met dementie om bijvoorbeeld vrijwilligerswerk te doen,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zoals in </w:t>
      </w:r>
      <w:proofErr w:type="spellStart"/>
      <w:r w:rsidRPr="00D356CC">
        <w:rPr>
          <w:rFonts w:ascii="Times New Roman" w:hAnsi="Times New Roman" w:cs="Times New Roman"/>
          <w:i/>
          <w:iCs/>
          <w:sz w:val="32"/>
          <w:szCs w:val="32"/>
        </w:rPr>
        <w:t>Dementalent-projecten</w:t>
      </w:r>
      <w:proofErr w:type="spellEnd"/>
      <w:r w:rsidRPr="00D356CC">
        <w:rPr>
          <w:rFonts w:ascii="Times New Roman" w:hAnsi="Times New Roman" w:cs="Times New Roman"/>
          <w:i/>
          <w:iCs/>
          <w:sz w:val="32"/>
          <w:szCs w:val="32"/>
        </w:rPr>
        <w:t>, en om gebruik te maken van ontmoetingscentra voor mensen met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 xml:space="preserve">dementie en hun </w:t>
      </w:r>
      <w:proofErr w:type="spellStart"/>
      <w:r w:rsidRPr="00D356CC">
        <w:rPr>
          <w:rFonts w:ascii="Times New Roman" w:hAnsi="Times New Roman" w:cs="Times New Roman"/>
          <w:i/>
          <w:iCs/>
          <w:sz w:val="32"/>
          <w:szCs w:val="32"/>
        </w:rPr>
        <w:t>mantelzorgers</w:t>
      </w:r>
      <w:proofErr w:type="spellEnd"/>
      <w:r w:rsidRPr="00D356CC">
        <w:rPr>
          <w:rFonts w:ascii="Times New Roman" w:hAnsi="Times New Roman" w:cs="Times New Roman"/>
          <w:i/>
          <w:iCs/>
          <w:sz w:val="32"/>
          <w:szCs w:val="32"/>
        </w:rPr>
        <w:t>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In 2030 heeft 80% van de thuiswonende mensen toegang tot een ontmoetingscentrum voor mensen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met dementie in de nabijheid van hun eigen woning. Hier krijgt men het aanbod van zinvolle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32"/>
          <w:szCs w:val="32"/>
        </w:rPr>
      </w:pPr>
      <w:r w:rsidRPr="00D356CC">
        <w:rPr>
          <w:rFonts w:ascii="Times New Roman" w:hAnsi="Times New Roman" w:cs="Times New Roman"/>
          <w:i/>
          <w:iCs/>
          <w:sz w:val="32"/>
          <w:szCs w:val="32"/>
        </w:rPr>
        <w:t>activiteiten.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lastRenderedPageBreak/>
        <w:t>Tot slot. Deze laatste doelstelling sluit aan bij het Rijksbeleid dat burgers langer thuis dienen te</w:t>
      </w:r>
    </w:p>
    <w:p w:rsidR="00D356CC" w:rsidRPr="00D356CC" w:rsidRDefault="00D356CC" w:rsidP="00D356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 xml:space="preserve">blijven wonen. Met het hebben van een </w:t>
      </w:r>
      <w:proofErr w:type="spellStart"/>
      <w:r w:rsidRPr="00D356CC">
        <w:rPr>
          <w:rFonts w:ascii="Arial" w:hAnsi="Arial" w:cs="Arial"/>
          <w:sz w:val="32"/>
          <w:szCs w:val="32"/>
        </w:rPr>
        <w:t>Odensehuis</w:t>
      </w:r>
      <w:proofErr w:type="spellEnd"/>
      <w:r w:rsidRPr="00D356CC">
        <w:rPr>
          <w:rFonts w:ascii="Arial" w:hAnsi="Arial" w:cs="Arial"/>
          <w:sz w:val="32"/>
          <w:szCs w:val="32"/>
        </w:rPr>
        <w:t xml:space="preserve"> binnen onze gemeentegrenzen kan dit worden</w:t>
      </w:r>
    </w:p>
    <w:p w:rsidR="00EC0D55" w:rsidRPr="00D356CC" w:rsidRDefault="00D356CC" w:rsidP="00D356CC">
      <w:pPr>
        <w:rPr>
          <w:sz w:val="32"/>
          <w:szCs w:val="32"/>
        </w:rPr>
      </w:pPr>
      <w:r w:rsidRPr="00D356CC">
        <w:rPr>
          <w:rFonts w:ascii="Arial" w:hAnsi="Arial" w:cs="Arial"/>
          <w:sz w:val="32"/>
          <w:szCs w:val="32"/>
        </w:rPr>
        <w:t>gerealiseerd en kunnen deze burgers langer uit</w:t>
      </w:r>
      <w:r>
        <w:rPr>
          <w:rFonts w:ascii="Arial" w:hAnsi="Arial" w:cs="Arial"/>
          <w:sz w:val="20"/>
          <w:szCs w:val="20"/>
        </w:rPr>
        <w:t xml:space="preserve"> </w:t>
      </w:r>
      <w:r w:rsidRPr="00D356CC">
        <w:rPr>
          <w:rFonts w:ascii="Arial" w:hAnsi="Arial" w:cs="Arial"/>
          <w:sz w:val="32"/>
          <w:szCs w:val="32"/>
        </w:rPr>
        <w:t>de zeer dure Langdurige Zorg worden gehouden.</w:t>
      </w:r>
    </w:p>
    <w:sectPr w:rsidR="00EC0D55" w:rsidRPr="00D356CC" w:rsidSect="00EC0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356CC"/>
    <w:rsid w:val="00077A69"/>
    <w:rsid w:val="003A301E"/>
    <w:rsid w:val="00A06323"/>
    <w:rsid w:val="00A453D6"/>
    <w:rsid w:val="00A67BBC"/>
    <w:rsid w:val="00D356CC"/>
    <w:rsid w:val="00DA2CDC"/>
    <w:rsid w:val="00EC0D55"/>
    <w:rsid w:val="00F6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0D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452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Tandarts</dc:creator>
  <cp:lastModifiedBy>Tandarts</cp:lastModifiedBy>
  <cp:revision>2</cp:revision>
  <dcterms:created xsi:type="dcterms:W3CDTF">2020-11-04T16:27:00Z</dcterms:created>
  <dcterms:modified xsi:type="dcterms:W3CDTF">2020-11-04T16:38:00Z</dcterms:modified>
</cp:coreProperties>
</file>