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3E" w:rsidRPr="00C12953" w:rsidRDefault="004B7EEF" w:rsidP="00C12953">
      <w:pPr>
        <w:rPr>
          <w:b/>
          <w:sz w:val="24"/>
          <w:szCs w:val="24"/>
        </w:rPr>
      </w:pPr>
      <w:r w:rsidRPr="00C12953">
        <w:rPr>
          <w:b/>
          <w:sz w:val="24"/>
          <w:szCs w:val="24"/>
        </w:rPr>
        <w:t>Vragenkwartier 15 februari 2021</w:t>
      </w:r>
    </w:p>
    <w:p w:rsidR="00E4443E" w:rsidRPr="00C12953" w:rsidRDefault="00E4443E" w:rsidP="004B7EEF">
      <w:pPr>
        <w:rPr>
          <w:sz w:val="24"/>
          <w:szCs w:val="24"/>
        </w:rPr>
      </w:pPr>
    </w:p>
    <w:p w:rsidR="004B7EEF" w:rsidRPr="00C12953" w:rsidRDefault="004B7EEF" w:rsidP="004B7EEF">
      <w:pPr>
        <w:rPr>
          <w:b/>
          <w:sz w:val="24"/>
          <w:szCs w:val="24"/>
        </w:rPr>
      </w:pPr>
      <w:r w:rsidRPr="00C12953">
        <w:rPr>
          <w:b/>
          <w:sz w:val="24"/>
          <w:szCs w:val="24"/>
        </w:rPr>
        <w:t xml:space="preserve">De vragen hebben betrekking op de Regionale Raadscommissie </w:t>
      </w:r>
      <w:proofErr w:type="spellStart"/>
      <w:r w:rsidRPr="00C12953">
        <w:rPr>
          <w:b/>
          <w:sz w:val="24"/>
          <w:szCs w:val="24"/>
        </w:rPr>
        <w:t>Noordkop</w:t>
      </w:r>
      <w:proofErr w:type="spellEnd"/>
      <w:r w:rsidRPr="00C12953">
        <w:rPr>
          <w:b/>
          <w:sz w:val="24"/>
          <w:szCs w:val="24"/>
        </w:rPr>
        <w:t xml:space="preserve"> vergadering van 4 februari  </w:t>
      </w:r>
      <w:proofErr w:type="spellStart"/>
      <w:r w:rsidRPr="00C12953">
        <w:rPr>
          <w:b/>
          <w:sz w:val="24"/>
          <w:szCs w:val="24"/>
        </w:rPr>
        <w:t>j.l</w:t>
      </w:r>
      <w:proofErr w:type="spellEnd"/>
    </w:p>
    <w:p w:rsidR="004B7EEF" w:rsidRPr="00C12953" w:rsidRDefault="004B7EEF" w:rsidP="004B7EEF">
      <w:pPr>
        <w:pStyle w:val="Lijstalinea"/>
        <w:ind w:left="0" w:firstLine="0"/>
        <w:rPr>
          <w:sz w:val="24"/>
          <w:szCs w:val="24"/>
        </w:rPr>
      </w:pPr>
      <w:r w:rsidRPr="00C12953">
        <w:rPr>
          <w:sz w:val="24"/>
          <w:szCs w:val="24"/>
        </w:rPr>
        <w:t>Een wethouder van T</w:t>
      </w:r>
      <w:r w:rsidR="00C12953">
        <w:rPr>
          <w:sz w:val="24"/>
          <w:szCs w:val="24"/>
        </w:rPr>
        <w:t xml:space="preserve">exel,stelde daar </w:t>
      </w:r>
      <w:proofErr w:type="spellStart"/>
      <w:r w:rsidR="00C12953">
        <w:rPr>
          <w:sz w:val="24"/>
          <w:szCs w:val="24"/>
        </w:rPr>
        <w:t>m.b.t</w:t>
      </w:r>
      <w:proofErr w:type="spellEnd"/>
      <w:r w:rsidR="00C12953">
        <w:rPr>
          <w:sz w:val="24"/>
          <w:szCs w:val="24"/>
        </w:rPr>
        <w:t xml:space="preserve">  de GGD </w:t>
      </w:r>
      <w:r w:rsidR="00E4443E" w:rsidRPr="00C12953">
        <w:rPr>
          <w:sz w:val="24"/>
          <w:szCs w:val="24"/>
        </w:rPr>
        <w:t xml:space="preserve"> het volgende </w:t>
      </w:r>
      <w:r w:rsidRPr="00C12953">
        <w:rPr>
          <w:sz w:val="24"/>
          <w:szCs w:val="24"/>
        </w:rPr>
        <w:t>‘hierop hebben wij veel invloed’. ‘Want’, zo schetste deze wethouder, ‘het is onze GGD, als wij iets vragen als gemeenteraden, dan gebeurt dit ook.’ Behoorlijk Bestuur v DH&amp;J is van mening  dat het de GGD aangerekend kan worden, niet tijdig geanticipeerd te hebben om meerdere vaccinatie locaties in onze regio op te tuigen.</w:t>
      </w:r>
    </w:p>
    <w:p w:rsidR="004B7EEF" w:rsidRPr="00C12953" w:rsidRDefault="004B7EEF" w:rsidP="004B7EEF">
      <w:pPr>
        <w:ind w:left="721" w:right="295" w:firstLine="0"/>
        <w:rPr>
          <w:sz w:val="24"/>
          <w:szCs w:val="24"/>
        </w:rPr>
      </w:pPr>
    </w:p>
    <w:p w:rsidR="004B7EEF" w:rsidRPr="00C12953" w:rsidRDefault="004B7EEF" w:rsidP="004B7EEF">
      <w:pPr>
        <w:pStyle w:val="Lijstalinea"/>
        <w:numPr>
          <w:ilvl w:val="0"/>
          <w:numId w:val="2"/>
        </w:numPr>
        <w:ind w:right="295"/>
        <w:rPr>
          <w:sz w:val="24"/>
          <w:szCs w:val="24"/>
        </w:rPr>
      </w:pPr>
      <w:r w:rsidRPr="00C12953">
        <w:rPr>
          <w:sz w:val="24"/>
          <w:szCs w:val="24"/>
        </w:rPr>
        <w:t xml:space="preserve">Wanneer heeft  ons College de GGD om een vaccinatie locatie in Den Helder gevraagd en heeft ons College aan de gemeenten in de </w:t>
      </w:r>
      <w:proofErr w:type="spellStart"/>
      <w:r w:rsidRPr="00C12953">
        <w:rPr>
          <w:sz w:val="24"/>
          <w:szCs w:val="24"/>
        </w:rPr>
        <w:t>Noordkop</w:t>
      </w:r>
      <w:proofErr w:type="spellEnd"/>
      <w:r w:rsidRPr="00C12953">
        <w:rPr>
          <w:sz w:val="24"/>
          <w:szCs w:val="24"/>
        </w:rPr>
        <w:t xml:space="preserve"> gevraagd hoe zij erin staan, dat er op dat moment alleen een priklocatie in Alkmaar zou zijn?</w:t>
      </w:r>
    </w:p>
    <w:p w:rsidR="00E4443E" w:rsidRPr="00C12953" w:rsidRDefault="004B7EEF" w:rsidP="00E4443E">
      <w:pPr>
        <w:pStyle w:val="Lijstalinea"/>
        <w:numPr>
          <w:ilvl w:val="0"/>
          <w:numId w:val="2"/>
        </w:numPr>
        <w:ind w:right="295"/>
        <w:rPr>
          <w:sz w:val="24"/>
          <w:szCs w:val="24"/>
        </w:rPr>
      </w:pPr>
      <w:r w:rsidRPr="00C12953">
        <w:rPr>
          <w:sz w:val="24"/>
          <w:szCs w:val="24"/>
        </w:rPr>
        <w:t xml:space="preserve">Hoe kan het zo zijn dat er op Texel en in </w:t>
      </w:r>
      <w:proofErr w:type="spellStart"/>
      <w:r w:rsidRPr="00C12953">
        <w:rPr>
          <w:sz w:val="24"/>
          <w:szCs w:val="24"/>
        </w:rPr>
        <w:t>Middenmeer</w:t>
      </w:r>
      <w:proofErr w:type="spellEnd"/>
      <w:r w:rsidRPr="00C12953">
        <w:rPr>
          <w:sz w:val="24"/>
          <w:szCs w:val="24"/>
        </w:rPr>
        <w:t xml:space="preserve"> nu wel na aandringen door hun College een priklocatie wordt opgetuigd en Den Helder op zijn vroegst pas na 8 maart een eigen priklocatie heeft?</w:t>
      </w:r>
    </w:p>
    <w:p w:rsidR="004B7EEF" w:rsidRPr="00C12953" w:rsidRDefault="004B7EEF" w:rsidP="004B7EEF">
      <w:pPr>
        <w:spacing w:after="0" w:line="259" w:lineRule="auto"/>
        <w:ind w:left="1441" w:firstLine="0"/>
        <w:rPr>
          <w:sz w:val="24"/>
          <w:szCs w:val="24"/>
        </w:rPr>
      </w:pPr>
    </w:p>
    <w:p w:rsidR="004B7EEF" w:rsidRPr="00C12953" w:rsidRDefault="004B7EEF" w:rsidP="00C12953">
      <w:pPr>
        <w:ind w:left="0" w:firstLine="0"/>
        <w:rPr>
          <w:sz w:val="24"/>
          <w:szCs w:val="24"/>
        </w:rPr>
      </w:pPr>
      <w:r w:rsidRPr="00C12953">
        <w:rPr>
          <w:sz w:val="24"/>
          <w:szCs w:val="24"/>
        </w:rPr>
        <w:t xml:space="preserve">Tijdens  diezelfde  vergadering van 4 februari </w:t>
      </w:r>
      <w:proofErr w:type="spellStart"/>
      <w:r w:rsidRPr="00C12953">
        <w:rPr>
          <w:sz w:val="24"/>
          <w:szCs w:val="24"/>
        </w:rPr>
        <w:t>jl</w:t>
      </w:r>
      <w:proofErr w:type="spellEnd"/>
      <w:r w:rsidRPr="00C12953">
        <w:rPr>
          <w:sz w:val="24"/>
          <w:szCs w:val="24"/>
        </w:rPr>
        <w:t xml:space="preserve"> viel vooral de opvattingen efficiënt, betrouwbaar en veilig  ons op, welke door partijen aan beide zijden, als ‘niet ideaal’ werden aangeduid. ‘Aansturing en controle is fragiel, De wethouder van Texel vertelde dat er ook zorgen vanuit de colleges zijn geuit  </w:t>
      </w:r>
    </w:p>
    <w:p w:rsidR="004B7EEF" w:rsidRPr="00C12953" w:rsidRDefault="004B7EEF" w:rsidP="004B7EEF">
      <w:pPr>
        <w:spacing w:after="0" w:line="259" w:lineRule="auto"/>
        <w:ind w:left="1441" w:firstLine="0"/>
        <w:rPr>
          <w:sz w:val="24"/>
          <w:szCs w:val="24"/>
        </w:rPr>
      </w:pPr>
    </w:p>
    <w:p w:rsidR="004B7EEF" w:rsidRPr="00C12953" w:rsidRDefault="004B7EEF" w:rsidP="004B7EEF">
      <w:pPr>
        <w:pStyle w:val="Lijstalinea"/>
        <w:numPr>
          <w:ilvl w:val="0"/>
          <w:numId w:val="3"/>
        </w:numPr>
        <w:rPr>
          <w:sz w:val="24"/>
          <w:szCs w:val="24"/>
        </w:rPr>
      </w:pPr>
      <w:r w:rsidRPr="00C12953">
        <w:rPr>
          <w:sz w:val="24"/>
          <w:szCs w:val="24"/>
        </w:rPr>
        <w:t xml:space="preserve">Heeft U als ons  College ook uw zorgen geuit, Zo ja, welke zorgen zijn dat dan?, zo nee, waarom niet? </w:t>
      </w:r>
      <w:r w:rsidRPr="00C12953">
        <w:rPr>
          <w:sz w:val="24"/>
          <w:szCs w:val="24"/>
        </w:rPr>
        <w:br/>
      </w:r>
    </w:p>
    <w:p w:rsidR="004B7EEF" w:rsidRPr="00C12953" w:rsidRDefault="004B7EEF" w:rsidP="004B7EEF">
      <w:pPr>
        <w:ind w:left="0" w:firstLine="0"/>
        <w:rPr>
          <w:sz w:val="24"/>
          <w:szCs w:val="24"/>
        </w:rPr>
      </w:pPr>
      <w:r w:rsidRPr="00C12953">
        <w:rPr>
          <w:sz w:val="24"/>
          <w:szCs w:val="24"/>
        </w:rPr>
        <w:t xml:space="preserve">U heeft deze stukken in het College overleg van 12 januari </w:t>
      </w:r>
      <w:proofErr w:type="spellStart"/>
      <w:r w:rsidRPr="00C12953">
        <w:rPr>
          <w:sz w:val="24"/>
          <w:szCs w:val="24"/>
        </w:rPr>
        <w:t>jl</w:t>
      </w:r>
      <w:proofErr w:type="spellEnd"/>
      <w:r w:rsidRPr="00C12953">
        <w:rPr>
          <w:sz w:val="24"/>
          <w:szCs w:val="24"/>
        </w:rPr>
        <w:t xml:space="preserve"> besproken, onder de noemer van uw passieve en actieve informatie plicht had u die zelfde avond tijdens de raadscommissie MO de raad kunnen bevragen welk standpunt U in zou kunnen nemen</w:t>
      </w:r>
      <w:r w:rsidR="004F3143" w:rsidRPr="00C12953">
        <w:rPr>
          <w:sz w:val="24"/>
          <w:szCs w:val="24"/>
        </w:rPr>
        <w:br/>
      </w:r>
    </w:p>
    <w:p w:rsidR="004B7EEF" w:rsidRPr="00C12953" w:rsidRDefault="004B7EEF" w:rsidP="004B7EEF">
      <w:pPr>
        <w:pStyle w:val="Lijstalinea"/>
        <w:numPr>
          <w:ilvl w:val="0"/>
          <w:numId w:val="3"/>
        </w:numPr>
        <w:rPr>
          <w:sz w:val="24"/>
          <w:szCs w:val="24"/>
        </w:rPr>
      </w:pPr>
      <w:r w:rsidRPr="00C12953">
        <w:rPr>
          <w:sz w:val="24"/>
          <w:szCs w:val="24"/>
        </w:rPr>
        <w:t>Waarom heeft U er voor gekozen dit niet te doen?</w:t>
      </w:r>
    </w:p>
    <w:p w:rsidR="004B7EEF" w:rsidRPr="00C12953" w:rsidRDefault="004B7EEF" w:rsidP="004B7EEF">
      <w:pPr>
        <w:rPr>
          <w:sz w:val="24"/>
          <w:szCs w:val="24"/>
        </w:rPr>
      </w:pPr>
    </w:p>
    <w:p w:rsidR="004B7EEF" w:rsidRPr="00C12953" w:rsidRDefault="004B7EEF" w:rsidP="004B7EEF">
      <w:pPr>
        <w:rPr>
          <w:sz w:val="24"/>
          <w:szCs w:val="24"/>
        </w:rPr>
      </w:pPr>
    </w:p>
    <w:p w:rsidR="004B7EEF" w:rsidRPr="00C12953" w:rsidRDefault="004B7EEF" w:rsidP="004B7EEF">
      <w:pPr>
        <w:rPr>
          <w:sz w:val="24"/>
          <w:szCs w:val="24"/>
        </w:rPr>
      </w:pPr>
      <w:r w:rsidRPr="00C12953">
        <w:rPr>
          <w:sz w:val="24"/>
          <w:szCs w:val="24"/>
        </w:rPr>
        <w:t>Namens de fractie van Behoorlijk Bestuur voor Den Helder &amp; Julianadorp</w:t>
      </w:r>
    </w:p>
    <w:p w:rsidR="004B7EEF" w:rsidRPr="00C12953" w:rsidRDefault="004B7EEF" w:rsidP="004B7EEF">
      <w:pPr>
        <w:rPr>
          <w:sz w:val="24"/>
          <w:szCs w:val="24"/>
        </w:rPr>
      </w:pPr>
      <w:r w:rsidRPr="00C12953">
        <w:rPr>
          <w:sz w:val="24"/>
          <w:szCs w:val="24"/>
        </w:rPr>
        <w:t>S. Hamerslag</w:t>
      </w:r>
    </w:p>
    <w:p w:rsidR="004B7EEF" w:rsidRPr="00C12953" w:rsidRDefault="004B7EEF" w:rsidP="004B7EEF">
      <w:pPr>
        <w:rPr>
          <w:sz w:val="24"/>
          <w:szCs w:val="24"/>
        </w:rPr>
      </w:pPr>
    </w:p>
    <w:p w:rsidR="00BD2E42" w:rsidRPr="00C12953" w:rsidRDefault="00BD2E42" w:rsidP="00C12953">
      <w:pPr>
        <w:ind w:left="0" w:firstLine="0"/>
        <w:rPr>
          <w:sz w:val="24"/>
          <w:szCs w:val="24"/>
        </w:rPr>
      </w:pPr>
    </w:p>
    <w:p w:rsidR="00BD2E42" w:rsidRPr="00C12953" w:rsidRDefault="00BD2E42" w:rsidP="004B7EEF">
      <w:pPr>
        <w:rPr>
          <w:sz w:val="24"/>
          <w:szCs w:val="24"/>
        </w:rPr>
      </w:pPr>
    </w:p>
    <w:p w:rsidR="00EC0D55" w:rsidRPr="00C12953" w:rsidRDefault="00DF6592">
      <w:pPr>
        <w:rPr>
          <w:b/>
          <w:sz w:val="24"/>
          <w:szCs w:val="24"/>
        </w:rPr>
      </w:pPr>
      <w:r w:rsidRPr="00C12953">
        <w:rPr>
          <w:b/>
          <w:sz w:val="24"/>
          <w:szCs w:val="24"/>
        </w:rPr>
        <w:t>Stem verklaring:</w:t>
      </w:r>
      <w:r w:rsidR="00F53E13" w:rsidRPr="00C12953">
        <w:rPr>
          <w:b/>
          <w:sz w:val="24"/>
          <w:szCs w:val="24"/>
        </w:rPr>
        <w:t xml:space="preserve"> 13 </w:t>
      </w:r>
    </w:p>
    <w:p w:rsidR="005E30EB" w:rsidRPr="00C12953" w:rsidRDefault="00DF6592" w:rsidP="005E30EB">
      <w:pPr>
        <w:rPr>
          <w:sz w:val="24"/>
          <w:szCs w:val="24"/>
        </w:rPr>
      </w:pPr>
      <w:r w:rsidRPr="00C12953">
        <w:rPr>
          <w:sz w:val="24"/>
          <w:szCs w:val="24"/>
        </w:rPr>
        <w:t xml:space="preserve"> Om</w:t>
      </w:r>
      <w:r w:rsidR="009E4A90" w:rsidRPr="00C12953">
        <w:rPr>
          <w:sz w:val="24"/>
          <w:szCs w:val="24"/>
        </w:rPr>
        <w:t>d</w:t>
      </w:r>
      <w:r w:rsidRPr="00C12953">
        <w:rPr>
          <w:sz w:val="24"/>
          <w:szCs w:val="24"/>
        </w:rPr>
        <w:t xml:space="preserve">at De GGD Hollands Noorden, </w:t>
      </w:r>
      <w:r w:rsidR="005E30EB" w:rsidRPr="00C12953">
        <w:rPr>
          <w:sz w:val="24"/>
          <w:szCs w:val="24"/>
        </w:rPr>
        <w:t>ten aanzien van</w:t>
      </w:r>
      <w:r w:rsidRPr="00C12953">
        <w:rPr>
          <w:sz w:val="24"/>
          <w:szCs w:val="24"/>
        </w:rPr>
        <w:t xml:space="preserve"> de eerder door ons genoemde punten en het laten zien van, wederom niet kloppende kadernota’s,</w:t>
      </w:r>
      <w:r w:rsidR="005E30EB" w:rsidRPr="00C12953">
        <w:rPr>
          <w:sz w:val="24"/>
          <w:szCs w:val="24"/>
        </w:rPr>
        <w:t xml:space="preserve"> welke al eerder werd opgelost middels een greep uit de algemene middelen er nu  toch weer een verzoek tot  financiële bijdrage ligt</w:t>
      </w:r>
      <w:r w:rsidR="00BD2E42" w:rsidRPr="00C12953">
        <w:rPr>
          <w:sz w:val="24"/>
          <w:szCs w:val="24"/>
        </w:rPr>
        <w:t>… stemt BB tegen</w:t>
      </w:r>
      <w:r w:rsidR="00B939F2" w:rsidRPr="00C12953">
        <w:rPr>
          <w:sz w:val="24"/>
          <w:szCs w:val="24"/>
        </w:rPr>
        <w:br/>
      </w:r>
    </w:p>
    <w:p w:rsidR="005C7875" w:rsidRPr="00C12953" w:rsidRDefault="00F53E13" w:rsidP="00F53E13">
      <w:pPr>
        <w:rPr>
          <w:b/>
          <w:sz w:val="24"/>
          <w:szCs w:val="24"/>
        </w:rPr>
      </w:pPr>
      <w:r w:rsidRPr="00C12953">
        <w:rPr>
          <w:b/>
          <w:sz w:val="24"/>
          <w:szCs w:val="24"/>
        </w:rPr>
        <w:t>Stem verklaring: 14</w:t>
      </w:r>
    </w:p>
    <w:p w:rsidR="00DF6592" w:rsidRPr="00C12953" w:rsidRDefault="00B939F2" w:rsidP="00DF6592">
      <w:pPr>
        <w:rPr>
          <w:sz w:val="24"/>
          <w:szCs w:val="24"/>
        </w:rPr>
      </w:pPr>
      <w:r w:rsidRPr="00C12953">
        <w:rPr>
          <w:sz w:val="24"/>
          <w:szCs w:val="24"/>
        </w:rPr>
        <w:t>Aanvullend op de voorgaande stemverklaring:</w:t>
      </w:r>
      <w:r w:rsidRPr="00C12953">
        <w:rPr>
          <w:sz w:val="24"/>
          <w:szCs w:val="24"/>
        </w:rPr>
        <w:br/>
      </w:r>
      <w:r w:rsidRPr="00C12953">
        <w:rPr>
          <w:sz w:val="24"/>
          <w:szCs w:val="24"/>
        </w:rPr>
        <w:br/>
      </w:r>
      <w:r w:rsidR="005C7875" w:rsidRPr="00C12953">
        <w:rPr>
          <w:sz w:val="24"/>
          <w:szCs w:val="24"/>
        </w:rPr>
        <w:t>D</w:t>
      </w:r>
      <w:r w:rsidR="005E30EB" w:rsidRPr="00C12953">
        <w:rPr>
          <w:sz w:val="24"/>
          <w:szCs w:val="24"/>
        </w:rPr>
        <w:t xml:space="preserve">aarnaast het gegeven dat de GGD </w:t>
      </w:r>
      <w:r w:rsidR="00DF6592" w:rsidRPr="00C12953">
        <w:rPr>
          <w:sz w:val="24"/>
          <w:szCs w:val="24"/>
        </w:rPr>
        <w:t xml:space="preserve">op diverse terreinen meerdere </w:t>
      </w:r>
      <w:proofErr w:type="spellStart"/>
      <w:r w:rsidR="00DF6592" w:rsidRPr="00C12953">
        <w:rPr>
          <w:sz w:val="24"/>
          <w:szCs w:val="24"/>
        </w:rPr>
        <w:t>FTE</w:t>
      </w:r>
      <w:r w:rsidR="005E30EB" w:rsidRPr="00C12953">
        <w:rPr>
          <w:sz w:val="24"/>
          <w:szCs w:val="24"/>
        </w:rPr>
        <w:t>’</w:t>
      </w:r>
      <w:r w:rsidR="00DF6592" w:rsidRPr="00C12953">
        <w:rPr>
          <w:sz w:val="24"/>
          <w:szCs w:val="24"/>
        </w:rPr>
        <w:t>s</w:t>
      </w:r>
      <w:proofErr w:type="spellEnd"/>
      <w:r w:rsidR="005E30EB" w:rsidRPr="00C12953">
        <w:rPr>
          <w:sz w:val="24"/>
          <w:szCs w:val="24"/>
        </w:rPr>
        <w:t xml:space="preserve"> wenst aan te trekken </w:t>
      </w:r>
      <w:r w:rsidR="00DF6592" w:rsidRPr="00C12953">
        <w:rPr>
          <w:sz w:val="24"/>
          <w:szCs w:val="24"/>
        </w:rPr>
        <w:t xml:space="preserve">, </w:t>
      </w:r>
      <w:r w:rsidR="005E30EB" w:rsidRPr="00C12953">
        <w:rPr>
          <w:sz w:val="24"/>
          <w:szCs w:val="24"/>
        </w:rPr>
        <w:t xml:space="preserve">en </w:t>
      </w:r>
      <w:r w:rsidR="00DF6592" w:rsidRPr="00C12953">
        <w:rPr>
          <w:sz w:val="24"/>
          <w:szCs w:val="24"/>
        </w:rPr>
        <w:t xml:space="preserve">het </w:t>
      </w:r>
      <w:proofErr w:type="spellStart"/>
      <w:r w:rsidR="00DF6592" w:rsidRPr="00C12953">
        <w:rPr>
          <w:sz w:val="24"/>
          <w:szCs w:val="24"/>
        </w:rPr>
        <w:t>mbt</w:t>
      </w:r>
      <w:proofErr w:type="spellEnd"/>
      <w:r w:rsidR="00DF6592" w:rsidRPr="00C12953">
        <w:rPr>
          <w:sz w:val="24"/>
          <w:szCs w:val="24"/>
        </w:rPr>
        <w:t xml:space="preserve"> onze inwoners in onze ogen laat afweten. </w:t>
      </w:r>
    </w:p>
    <w:p w:rsidR="005E30EB" w:rsidRPr="00C12953" w:rsidRDefault="004F3143" w:rsidP="005E30EB">
      <w:pPr>
        <w:rPr>
          <w:sz w:val="24"/>
          <w:szCs w:val="24"/>
        </w:rPr>
      </w:pPr>
      <w:r w:rsidRPr="00C12953">
        <w:rPr>
          <w:sz w:val="24"/>
          <w:szCs w:val="24"/>
        </w:rPr>
        <w:t xml:space="preserve">Zij hiermee </w:t>
      </w:r>
      <w:r w:rsidR="005E30EB" w:rsidRPr="00C12953">
        <w:rPr>
          <w:sz w:val="24"/>
          <w:szCs w:val="24"/>
        </w:rPr>
        <w:t xml:space="preserve">aangeeft de zaken niet op orde te hebben, in plaats van een zienswijze zagen wij liever dat het college een pittig gesprek hierover met de GGD had </w:t>
      </w:r>
      <w:r w:rsidRPr="00C12953">
        <w:rPr>
          <w:sz w:val="24"/>
          <w:szCs w:val="24"/>
        </w:rPr>
        <w:t>gevoerd</w:t>
      </w:r>
      <w:r w:rsidR="009E4A90" w:rsidRPr="00C12953">
        <w:rPr>
          <w:sz w:val="24"/>
          <w:szCs w:val="24"/>
        </w:rPr>
        <w:t>.</w:t>
      </w:r>
    </w:p>
    <w:p w:rsidR="00F274C4" w:rsidRPr="00C12953" w:rsidRDefault="00F274C4" w:rsidP="005E30EB">
      <w:pPr>
        <w:rPr>
          <w:sz w:val="24"/>
          <w:szCs w:val="24"/>
        </w:rPr>
      </w:pPr>
      <w:r w:rsidRPr="00C12953">
        <w:rPr>
          <w:sz w:val="24"/>
          <w:szCs w:val="24"/>
        </w:rPr>
        <w:t>Wij zouden ook dit voorstel in stemming willen brengen</w:t>
      </w:r>
      <w:r w:rsidR="00C12953">
        <w:rPr>
          <w:sz w:val="24"/>
          <w:szCs w:val="24"/>
        </w:rPr>
        <w:t xml:space="preserve"> …BB stemt tegen</w:t>
      </w:r>
    </w:p>
    <w:p w:rsidR="005E30EB" w:rsidRPr="00C12953" w:rsidRDefault="005E30EB" w:rsidP="00DF6592">
      <w:pPr>
        <w:rPr>
          <w:sz w:val="24"/>
          <w:szCs w:val="24"/>
        </w:rPr>
      </w:pPr>
    </w:p>
    <w:p w:rsidR="005E30EB" w:rsidRPr="00C12953" w:rsidRDefault="005E30EB" w:rsidP="00DF6592">
      <w:pPr>
        <w:rPr>
          <w:sz w:val="24"/>
          <w:szCs w:val="24"/>
        </w:rPr>
      </w:pPr>
    </w:p>
    <w:p w:rsidR="00DF6592" w:rsidRPr="00C12953" w:rsidRDefault="00DF6592">
      <w:pPr>
        <w:rPr>
          <w:sz w:val="24"/>
          <w:szCs w:val="24"/>
        </w:rPr>
      </w:pPr>
    </w:p>
    <w:sectPr w:rsidR="00DF6592" w:rsidRPr="00C12953" w:rsidSect="00C12953">
      <w:pgSz w:w="11906" w:h="16838"/>
      <w:pgMar w:top="567" w:right="1274"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8A1"/>
    <w:multiLevelType w:val="hybridMultilevel"/>
    <w:tmpl w:val="0A722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943029"/>
    <w:multiLevelType w:val="hybridMultilevel"/>
    <w:tmpl w:val="31F25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4FB28C3"/>
    <w:multiLevelType w:val="hybridMultilevel"/>
    <w:tmpl w:val="F9AAA24C"/>
    <w:lvl w:ilvl="0" w:tplc="AB22ECD0">
      <w:start w:val="1"/>
      <w:numFmt w:val="decimal"/>
      <w:lvlText w:val="%1."/>
      <w:lvlJc w:val="left"/>
      <w:pPr>
        <w:ind w:left="72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1" w:tplc="9392EA4A">
      <w:start w:val="1"/>
      <w:numFmt w:val="bullet"/>
      <w:lvlText w:val="-"/>
      <w:lvlJc w:val="left"/>
      <w:pPr>
        <w:ind w:left="1426"/>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2" w:tplc="ABBA73D6">
      <w:start w:val="1"/>
      <w:numFmt w:val="bullet"/>
      <w:lvlText w:val="▪"/>
      <w:lvlJc w:val="left"/>
      <w:pPr>
        <w:ind w:left="216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3" w:tplc="4A6A28B0">
      <w:start w:val="1"/>
      <w:numFmt w:val="bullet"/>
      <w:lvlText w:val="•"/>
      <w:lvlJc w:val="left"/>
      <w:pPr>
        <w:ind w:left="288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4" w:tplc="43660458">
      <w:start w:val="1"/>
      <w:numFmt w:val="bullet"/>
      <w:lvlText w:val="o"/>
      <w:lvlJc w:val="left"/>
      <w:pPr>
        <w:ind w:left="360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5" w:tplc="EC6A5090">
      <w:start w:val="1"/>
      <w:numFmt w:val="bullet"/>
      <w:lvlText w:val="▪"/>
      <w:lvlJc w:val="left"/>
      <w:pPr>
        <w:ind w:left="432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6" w:tplc="3F180214">
      <w:start w:val="1"/>
      <w:numFmt w:val="bullet"/>
      <w:lvlText w:val="•"/>
      <w:lvlJc w:val="left"/>
      <w:pPr>
        <w:ind w:left="504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7" w:tplc="0E7E71FA">
      <w:start w:val="1"/>
      <w:numFmt w:val="bullet"/>
      <w:lvlText w:val="o"/>
      <w:lvlJc w:val="left"/>
      <w:pPr>
        <w:ind w:left="576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lvl w:ilvl="8" w:tplc="03FE7966">
      <w:start w:val="1"/>
      <w:numFmt w:val="bullet"/>
      <w:lvlText w:val="▪"/>
      <w:lvlJc w:val="left"/>
      <w:pPr>
        <w:ind w:left="6481"/>
      </w:pPr>
      <w:rPr>
        <w:rFonts w:ascii="Calibri" w:eastAsia="Calibri" w:hAnsi="Calibri" w:cs="Calibri"/>
        <w:b w:val="0"/>
        <w:i w:val="0"/>
        <w:strike w:val="0"/>
        <w:dstrike w:val="0"/>
        <w:color w:val="1C1E21"/>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4B7EEF"/>
    <w:rsid w:val="00077A69"/>
    <w:rsid w:val="003A301E"/>
    <w:rsid w:val="004B7EEF"/>
    <w:rsid w:val="004F3143"/>
    <w:rsid w:val="005C7875"/>
    <w:rsid w:val="005E30EB"/>
    <w:rsid w:val="00914161"/>
    <w:rsid w:val="009E4A90"/>
    <w:rsid w:val="00A453D6"/>
    <w:rsid w:val="00A67BBC"/>
    <w:rsid w:val="00AF3791"/>
    <w:rsid w:val="00B939F2"/>
    <w:rsid w:val="00BD2E42"/>
    <w:rsid w:val="00C12953"/>
    <w:rsid w:val="00DA69F5"/>
    <w:rsid w:val="00DF6592"/>
    <w:rsid w:val="00E4443E"/>
    <w:rsid w:val="00EC0D55"/>
    <w:rsid w:val="00F274C4"/>
    <w:rsid w:val="00F53E13"/>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EEF"/>
    <w:pPr>
      <w:spacing w:after="18" w:line="238" w:lineRule="auto"/>
      <w:ind w:left="370" w:hanging="370"/>
    </w:pPr>
    <w:rPr>
      <w:rFonts w:ascii="Calibri" w:eastAsia="Calibri" w:hAnsi="Calibri" w:cs="Calibri"/>
      <w:color w:val="1C1E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2</Pages>
  <Words>387</Words>
  <Characters>2130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6</cp:revision>
  <dcterms:created xsi:type="dcterms:W3CDTF">2021-02-15T08:14:00Z</dcterms:created>
  <dcterms:modified xsi:type="dcterms:W3CDTF">2021-02-16T12:42:00Z</dcterms:modified>
</cp:coreProperties>
</file>