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588"/>
      </w:tblGrid>
      <w:tr w:rsidR="000A1A2C" w:rsidRPr="00506CC9" w:rsidTr="00784333">
        <w:trPr>
          <w:cantSplit/>
          <w:trHeight w:val="384"/>
          <w:tblHeader/>
        </w:trPr>
        <w:tc>
          <w:tcPr>
            <w:tcW w:w="10588" w:type="dxa"/>
          </w:tcPr>
          <w:p w:rsidR="000A1A2C" w:rsidRPr="000E6514" w:rsidRDefault="00B67B21" w:rsidP="00B951AC">
            <w:pPr>
              <w:pStyle w:val="Standaard1"/>
              <w:rPr>
                <w:rFonts w:asciiTheme="minorHAnsi" w:hAnsiTheme="minorHAnsi"/>
                <w:b/>
              </w:rPr>
            </w:pPr>
            <w:r w:rsidRPr="000E6514">
              <w:rPr>
                <w:rFonts w:asciiTheme="minorHAnsi" w:hAnsiTheme="minorHAnsi"/>
                <w:b/>
              </w:rPr>
              <w:t xml:space="preserve">Motie </w:t>
            </w:r>
            <w:r w:rsidR="0021240A" w:rsidRPr="000E6514">
              <w:rPr>
                <w:rFonts w:asciiTheme="minorHAnsi" w:hAnsiTheme="minorHAnsi" w:cs="Arial"/>
                <w:b/>
              </w:rPr>
              <w:t>Sportaccommodaties en sporthallen</w:t>
            </w:r>
          </w:p>
        </w:tc>
      </w:tr>
      <w:tr w:rsidR="000A1A2C" w:rsidRPr="00506CC9" w:rsidTr="00784333">
        <w:trPr>
          <w:cantSplit/>
          <w:trHeight w:val="401"/>
          <w:tblHeader/>
        </w:trPr>
        <w:tc>
          <w:tcPr>
            <w:tcW w:w="10588" w:type="dxa"/>
          </w:tcPr>
          <w:p w:rsidR="000A1A2C" w:rsidRDefault="000A1A2C" w:rsidP="00784333">
            <w:pPr>
              <w:pStyle w:val="Standaard1"/>
              <w:rPr>
                <w:rFonts w:asciiTheme="minorHAnsi" w:hAnsiTheme="minorHAnsi"/>
              </w:rPr>
            </w:pPr>
            <w:r w:rsidRPr="00506CC9">
              <w:rPr>
                <w:rFonts w:asciiTheme="minorHAnsi" w:hAnsiTheme="minorHAnsi"/>
              </w:rPr>
              <w:t xml:space="preserve">De </w:t>
            </w:r>
            <w:r w:rsidR="00FE111C" w:rsidRPr="00506CC9">
              <w:rPr>
                <w:rFonts w:asciiTheme="minorHAnsi" w:hAnsiTheme="minorHAnsi"/>
              </w:rPr>
              <w:t>gemeente</w:t>
            </w:r>
            <w:r w:rsidRPr="00506CC9">
              <w:rPr>
                <w:rFonts w:asciiTheme="minorHAnsi" w:hAnsiTheme="minorHAnsi"/>
              </w:rPr>
              <w:t xml:space="preserve">raad van de gemeente Den Helder in vergadering bijeen d.d. </w:t>
            </w:r>
            <w:r w:rsidR="00FE111C" w:rsidRPr="00506CC9">
              <w:rPr>
                <w:rFonts w:asciiTheme="minorHAnsi" w:hAnsiTheme="minorHAnsi"/>
              </w:rPr>
              <w:t>2 november 2022</w:t>
            </w:r>
            <w:r w:rsidR="000E6514">
              <w:rPr>
                <w:rFonts w:asciiTheme="minorHAnsi" w:hAnsiTheme="minorHAnsi"/>
              </w:rPr>
              <w:t>;</w:t>
            </w:r>
          </w:p>
          <w:p w:rsidR="000E6514" w:rsidRPr="00506CC9" w:rsidRDefault="000E6514" w:rsidP="00784333">
            <w:pPr>
              <w:pStyle w:val="Standaard1"/>
              <w:rPr>
                <w:rFonts w:asciiTheme="minorHAnsi" w:hAnsiTheme="minorHAnsi"/>
              </w:rPr>
            </w:pPr>
            <w:r>
              <w:rPr>
                <w:rFonts w:asciiTheme="minorHAnsi" w:hAnsiTheme="minorHAnsi"/>
              </w:rPr>
              <w:t>gelezen de voorstellen van het college van burgemeester en wethouders tot het vaststellen van de programmabegroting 2023 en de wijziging op de begroting 2023 (coalitieakkoord)</w:t>
            </w:r>
            <w:r w:rsidRPr="00E114FA">
              <w:rPr>
                <w:rFonts w:asciiTheme="minorHAnsi" w:hAnsiTheme="minorHAnsi"/>
              </w:rPr>
              <w:t>;</w:t>
            </w:r>
          </w:p>
        </w:tc>
      </w:tr>
      <w:tr w:rsidR="000A1A2C" w:rsidRPr="00506CC9" w:rsidTr="00784333">
        <w:trPr>
          <w:cantSplit/>
          <w:trHeight w:val="384"/>
          <w:tblHeader/>
        </w:trPr>
        <w:tc>
          <w:tcPr>
            <w:tcW w:w="10588" w:type="dxa"/>
          </w:tcPr>
          <w:p w:rsidR="000A1A2C" w:rsidRPr="00506CC9" w:rsidRDefault="000A1A2C" w:rsidP="00784333">
            <w:pPr>
              <w:pStyle w:val="Standaard1"/>
              <w:rPr>
                <w:rFonts w:asciiTheme="minorHAnsi" w:hAnsiTheme="minorHAnsi"/>
                <w:b/>
              </w:rPr>
            </w:pPr>
            <w:r w:rsidRPr="00506CC9">
              <w:rPr>
                <w:rFonts w:asciiTheme="minorHAnsi" w:hAnsiTheme="minorHAnsi"/>
                <w:b/>
              </w:rPr>
              <w:t>Constaterende dat:</w:t>
            </w:r>
          </w:p>
          <w:p w:rsidR="0021240A" w:rsidRPr="00506CC9" w:rsidRDefault="000E6514" w:rsidP="0021240A">
            <w:pPr>
              <w:numPr>
                <w:ilvl w:val="0"/>
                <w:numId w:val="5"/>
              </w:numPr>
              <w:spacing w:after="0" w:line="240" w:lineRule="auto"/>
              <w:ind w:left="345"/>
              <w:textAlignment w:val="baseline"/>
              <w:rPr>
                <w:rFonts w:asciiTheme="minorHAnsi" w:hAnsiTheme="minorHAnsi"/>
              </w:rPr>
            </w:pPr>
            <w:r>
              <w:rPr>
                <w:rFonts w:asciiTheme="minorHAnsi" w:hAnsiTheme="minorHAnsi"/>
              </w:rPr>
              <w:t>o</w:t>
            </w:r>
            <w:r w:rsidR="00D30753" w:rsidRPr="00506CC9">
              <w:rPr>
                <w:rFonts w:asciiTheme="minorHAnsi" w:hAnsiTheme="minorHAnsi"/>
              </w:rPr>
              <w:t>ndanks eerdere toezegging de raad nog steeds niet geïnformeerd is over de uitkomsten van het o</w:t>
            </w:r>
            <w:r w:rsidR="00D7715B">
              <w:rPr>
                <w:rFonts w:asciiTheme="minorHAnsi" w:hAnsiTheme="minorHAnsi"/>
              </w:rPr>
              <w:t xml:space="preserve">nderzoek, welke </w:t>
            </w:r>
            <w:r w:rsidR="00D30753" w:rsidRPr="00506CC9">
              <w:rPr>
                <w:rFonts w:asciiTheme="minorHAnsi" w:hAnsiTheme="minorHAnsi"/>
              </w:rPr>
              <w:t>ruim voor de zomer gestart is;</w:t>
            </w:r>
          </w:p>
          <w:p w:rsidR="00D30753" w:rsidRPr="00506CC9" w:rsidRDefault="000E6514" w:rsidP="0021240A">
            <w:pPr>
              <w:numPr>
                <w:ilvl w:val="0"/>
                <w:numId w:val="5"/>
              </w:numPr>
              <w:spacing w:after="0" w:line="240" w:lineRule="auto"/>
              <w:ind w:left="345"/>
              <w:textAlignment w:val="baseline"/>
              <w:rPr>
                <w:rFonts w:asciiTheme="minorHAnsi" w:hAnsiTheme="minorHAnsi"/>
              </w:rPr>
            </w:pPr>
            <w:r>
              <w:rPr>
                <w:rFonts w:asciiTheme="minorHAnsi" w:hAnsiTheme="minorHAnsi"/>
              </w:rPr>
              <w:t>d</w:t>
            </w:r>
            <w:r w:rsidR="00D30753" w:rsidRPr="00506CC9">
              <w:rPr>
                <w:rFonts w:asciiTheme="minorHAnsi" w:hAnsiTheme="minorHAnsi"/>
              </w:rPr>
              <w:t>e raad niets vernomen heeft over hoe de gesprekken met sportverenigingen zijn verlopen;</w:t>
            </w:r>
          </w:p>
          <w:p w:rsidR="00D30753" w:rsidRPr="00506CC9" w:rsidRDefault="000E6514" w:rsidP="00D30753">
            <w:pPr>
              <w:numPr>
                <w:ilvl w:val="0"/>
                <w:numId w:val="5"/>
              </w:numPr>
              <w:spacing w:after="0" w:line="240" w:lineRule="auto"/>
              <w:ind w:left="345"/>
              <w:textAlignment w:val="baseline"/>
              <w:rPr>
                <w:rFonts w:asciiTheme="minorHAnsi" w:hAnsiTheme="minorHAnsi"/>
              </w:rPr>
            </w:pPr>
            <w:r>
              <w:rPr>
                <w:rFonts w:asciiTheme="minorHAnsi" w:hAnsiTheme="minorHAnsi"/>
              </w:rPr>
              <w:t>e</w:t>
            </w:r>
            <w:r w:rsidR="00D30753" w:rsidRPr="00506CC9">
              <w:rPr>
                <w:rFonts w:asciiTheme="minorHAnsi" w:hAnsiTheme="minorHAnsi"/>
              </w:rPr>
              <w:t>r begin 4</w:t>
            </w:r>
            <w:r w:rsidR="00D30753" w:rsidRPr="00506CC9">
              <w:rPr>
                <w:rFonts w:asciiTheme="minorHAnsi" w:hAnsiTheme="minorHAnsi"/>
                <w:vertAlign w:val="superscript"/>
              </w:rPr>
              <w:t>e</w:t>
            </w:r>
            <w:r w:rsidR="00D30753" w:rsidRPr="00506CC9">
              <w:rPr>
                <w:rFonts w:asciiTheme="minorHAnsi" w:hAnsiTheme="minorHAnsi"/>
              </w:rPr>
              <w:t xml:space="preserve"> kwartaal 2022 een eindrapportage uit zou komen;</w:t>
            </w:r>
          </w:p>
          <w:p w:rsidR="00D30753" w:rsidRPr="00506CC9" w:rsidRDefault="000E6514" w:rsidP="00D30753">
            <w:pPr>
              <w:numPr>
                <w:ilvl w:val="0"/>
                <w:numId w:val="5"/>
              </w:numPr>
              <w:spacing w:after="0" w:line="240" w:lineRule="auto"/>
              <w:ind w:left="345"/>
              <w:textAlignment w:val="baseline"/>
              <w:rPr>
                <w:rFonts w:asciiTheme="minorHAnsi" w:hAnsiTheme="minorHAnsi"/>
              </w:rPr>
            </w:pPr>
            <w:r>
              <w:rPr>
                <w:rFonts w:asciiTheme="minorHAnsi" w:hAnsiTheme="minorHAnsi"/>
              </w:rPr>
              <w:t>d</w:t>
            </w:r>
            <w:r w:rsidR="00D30753" w:rsidRPr="00506CC9">
              <w:rPr>
                <w:rFonts w:asciiTheme="minorHAnsi" w:hAnsiTheme="minorHAnsi"/>
              </w:rPr>
              <w:t xml:space="preserve">e gemeenteraad zeer benieuwd is naar wat de eventueel benodigde vervolgstappen </w:t>
            </w:r>
            <w:r w:rsidR="007E6DDF" w:rsidRPr="00506CC9">
              <w:rPr>
                <w:rFonts w:asciiTheme="minorHAnsi" w:hAnsiTheme="minorHAnsi"/>
              </w:rPr>
              <w:t>voortkomend uit deze eindrapportage zijn;</w:t>
            </w:r>
          </w:p>
          <w:p w:rsidR="007E6DDF" w:rsidRPr="00506CC9" w:rsidRDefault="000E6514" w:rsidP="0021240A">
            <w:pPr>
              <w:numPr>
                <w:ilvl w:val="0"/>
                <w:numId w:val="5"/>
              </w:numPr>
              <w:spacing w:after="0" w:line="240" w:lineRule="auto"/>
              <w:ind w:left="345"/>
              <w:textAlignment w:val="baseline"/>
              <w:rPr>
                <w:rFonts w:asciiTheme="minorHAnsi" w:hAnsiTheme="minorHAnsi"/>
              </w:rPr>
            </w:pPr>
            <w:r>
              <w:rPr>
                <w:rFonts w:asciiTheme="minorHAnsi" w:hAnsiTheme="minorHAnsi"/>
              </w:rPr>
              <w:t>e</w:t>
            </w:r>
            <w:r w:rsidR="007E6DDF" w:rsidRPr="00506CC9">
              <w:rPr>
                <w:rFonts w:asciiTheme="minorHAnsi" w:hAnsiTheme="minorHAnsi"/>
              </w:rPr>
              <w:t>r vere</w:t>
            </w:r>
            <w:r>
              <w:rPr>
                <w:rFonts w:asciiTheme="minorHAnsi" w:hAnsiTheme="minorHAnsi"/>
              </w:rPr>
              <w:t>nigingen zijn die wegens een te</w:t>
            </w:r>
            <w:r w:rsidR="007E6DDF" w:rsidRPr="00506CC9">
              <w:rPr>
                <w:rFonts w:asciiTheme="minorHAnsi" w:hAnsiTheme="minorHAnsi"/>
              </w:rPr>
              <w:t>kort aan accommodaties momenteel op straat staan;</w:t>
            </w:r>
          </w:p>
          <w:p w:rsidR="007E6DDF" w:rsidRPr="00506CC9" w:rsidRDefault="000E6514" w:rsidP="0021240A">
            <w:pPr>
              <w:numPr>
                <w:ilvl w:val="0"/>
                <w:numId w:val="5"/>
              </w:numPr>
              <w:spacing w:after="0" w:line="240" w:lineRule="auto"/>
              <w:ind w:left="345"/>
              <w:textAlignment w:val="baseline"/>
              <w:rPr>
                <w:rFonts w:asciiTheme="minorHAnsi" w:hAnsiTheme="minorHAnsi"/>
              </w:rPr>
            </w:pPr>
            <w:r>
              <w:rPr>
                <w:rFonts w:asciiTheme="minorHAnsi" w:hAnsiTheme="minorHAnsi"/>
              </w:rPr>
              <w:t>e</w:t>
            </w:r>
            <w:r w:rsidR="007E6DDF" w:rsidRPr="00506CC9">
              <w:rPr>
                <w:rFonts w:asciiTheme="minorHAnsi" w:hAnsiTheme="minorHAnsi"/>
              </w:rPr>
              <w:t>r zelfs verenigingen zijn die momenteel buiten de gemeente grenzen een ruimte moeten vinden;</w:t>
            </w:r>
          </w:p>
          <w:p w:rsidR="007E6DDF" w:rsidRPr="00506CC9" w:rsidRDefault="000E6514" w:rsidP="0021240A">
            <w:pPr>
              <w:numPr>
                <w:ilvl w:val="0"/>
                <w:numId w:val="5"/>
              </w:numPr>
              <w:spacing w:after="0" w:line="240" w:lineRule="auto"/>
              <w:ind w:left="345"/>
              <w:textAlignment w:val="baseline"/>
              <w:rPr>
                <w:rFonts w:asciiTheme="minorHAnsi" w:hAnsiTheme="minorHAnsi"/>
              </w:rPr>
            </w:pPr>
            <w:r>
              <w:rPr>
                <w:rFonts w:asciiTheme="minorHAnsi" w:hAnsiTheme="minorHAnsi"/>
              </w:rPr>
              <w:t>h</w:t>
            </w:r>
            <w:r w:rsidR="007E6DDF" w:rsidRPr="00506CC9">
              <w:rPr>
                <w:rFonts w:asciiTheme="minorHAnsi" w:hAnsiTheme="minorHAnsi"/>
              </w:rPr>
              <w:t>et zomerseizoen allang achter ons ligt;</w:t>
            </w:r>
          </w:p>
          <w:p w:rsidR="007E6DDF" w:rsidRPr="00506CC9" w:rsidRDefault="000E6514" w:rsidP="0021240A">
            <w:pPr>
              <w:numPr>
                <w:ilvl w:val="0"/>
                <w:numId w:val="5"/>
              </w:numPr>
              <w:spacing w:after="0" w:line="240" w:lineRule="auto"/>
              <w:ind w:left="345"/>
              <w:textAlignment w:val="baseline"/>
              <w:rPr>
                <w:rFonts w:asciiTheme="minorHAnsi" w:hAnsiTheme="minorHAnsi"/>
              </w:rPr>
            </w:pPr>
            <w:r>
              <w:rPr>
                <w:rFonts w:asciiTheme="minorHAnsi" w:hAnsiTheme="minorHAnsi"/>
              </w:rPr>
              <w:t>e</w:t>
            </w:r>
            <w:r w:rsidR="007E6DDF" w:rsidRPr="00506CC9">
              <w:rPr>
                <w:rFonts w:asciiTheme="minorHAnsi" w:hAnsiTheme="minorHAnsi"/>
              </w:rPr>
              <w:t xml:space="preserve">r nog steeds geen passende oplossing is voor een aantal </w:t>
            </w:r>
            <w:r>
              <w:rPr>
                <w:rFonts w:asciiTheme="minorHAnsi" w:hAnsiTheme="minorHAnsi"/>
              </w:rPr>
              <w:t>sport</w:t>
            </w:r>
            <w:r w:rsidR="007E6DDF" w:rsidRPr="00506CC9">
              <w:rPr>
                <w:rFonts w:asciiTheme="minorHAnsi" w:hAnsiTheme="minorHAnsi"/>
              </w:rPr>
              <w:t>verenigingen</w:t>
            </w:r>
            <w:r w:rsidR="00506CC9">
              <w:rPr>
                <w:rFonts w:asciiTheme="minorHAnsi" w:hAnsiTheme="minorHAnsi"/>
              </w:rPr>
              <w:t>.</w:t>
            </w:r>
          </w:p>
          <w:p w:rsidR="000A1A2C" w:rsidRPr="00506CC9" w:rsidRDefault="000A1A2C" w:rsidP="007E6DDF">
            <w:pPr>
              <w:spacing w:after="0" w:line="240" w:lineRule="auto"/>
              <w:ind w:left="345"/>
              <w:textAlignment w:val="baseline"/>
              <w:rPr>
                <w:rFonts w:asciiTheme="minorHAnsi" w:hAnsiTheme="minorHAnsi"/>
              </w:rPr>
            </w:pPr>
          </w:p>
        </w:tc>
      </w:tr>
      <w:tr w:rsidR="000A1A2C" w:rsidRPr="00506CC9" w:rsidTr="00784333">
        <w:trPr>
          <w:cantSplit/>
          <w:trHeight w:val="384"/>
          <w:tblHeader/>
        </w:trPr>
        <w:tc>
          <w:tcPr>
            <w:tcW w:w="10588" w:type="dxa"/>
          </w:tcPr>
          <w:p w:rsidR="000A1A2C" w:rsidRPr="00506CC9" w:rsidRDefault="000A1A2C" w:rsidP="00784333">
            <w:pPr>
              <w:pStyle w:val="Standaard1"/>
              <w:shd w:val="clear" w:color="auto" w:fill="FFFFFF"/>
              <w:rPr>
                <w:rFonts w:asciiTheme="minorHAnsi" w:hAnsiTheme="minorHAnsi"/>
              </w:rPr>
            </w:pPr>
            <w:r w:rsidRPr="00506CC9">
              <w:rPr>
                <w:rFonts w:asciiTheme="minorHAnsi" w:hAnsiTheme="minorHAnsi"/>
                <w:b/>
              </w:rPr>
              <w:t xml:space="preserve">Van mening zijnde dat: </w:t>
            </w:r>
          </w:p>
          <w:p w:rsidR="007E6DDF" w:rsidRPr="00506CC9" w:rsidRDefault="000E6514" w:rsidP="00506CC9">
            <w:pPr>
              <w:pStyle w:val="Standaard1"/>
              <w:numPr>
                <w:ilvl w:val="0"/>
                <w:numId w:val="7"/>
              </w:numPr>
              <w:pBdr>
                <w:top w:val="nil"/>
                <w:left w:val="nil"/>
                <w:bottom w:val="nil"/>
                <w:right w:val="nil"/>
                <w:between w:val="nil"/>
              </w:pBdr>
              <w:spacing w:after="0"/>
              <w:rPr>
                <w:rFonts w:asciiTheme="minorHAnsi" w:hAnsiTheme="minorHAnsi"/>
              </w:rPr>
            </w:pPr>
            <w:r>
              <w:rPr>
                <w:rFonts w:asciiTheme="minorHAnsi" w:eastAsia="Times New Roman" w:hAnsiTheme="minorHAnsi" w:cs="Arial"/>
                <w:color w:val="222222"/>
              </w:rPr>
              <w:t>h</w:t>
            </w:r>
            <w:r w:rsidR="007E6DDF" w:rsidRPr="00506CC9">
              <w:rPr>
                <w:rFonts w:asciiTheme="minorHAnsi" w:eastAsia="Times New Roman" w:hAnsiTheme="minorHAnsi" w:cs="Arial"/>
                <w:color w:val="222222"/>
              </w:rPr>
              <w:t>et college traag is in het ondervangen van de noodvraag;</w:t>
            </w:r>
          </w:p>
          <w:p w:rsidR="00B951AC" w:rsidRPr="00506CC9" w:rsidRDefault="000E6514" w:rsidP="00506CC9">
            <w:pPr>
              <w:pStyle w:val="Standaard1"/>
              <w:numPr>
                <w:ilvl w:val="0"/>
                <w:numId w:val="7"/>
              </w:numPr>
              <w:pBdr>
                <w:top w:val="nil"/>
                <w:left w:val="nil"/>
                <w:bottom w:val="nil"/>
                <w:right w:val="nil"/>
                <w:between w:val="nil"/>
              </w:pBdr>
              <w:spacing w:after="0"/>
              <w:rPr>
                <w:rFonts w:asciiTheme="minorHAnsi" w:hAnsiTheme="minorHAnsi"/>
              </w:rPr>
            </w:pPr>
            <w:r>
              <w:rPr>
                <w:rFonts w:asciiTheme="minorHAnsi" w:eastAsia="Times New Roman" w:hAnsiTheme="minorHAnsi" w:cs="Arial"/>
                <w:color w:val="222222"/>
              </w:rPr>
              <w:t>d</w:t>
            </w:r>
            <w:r w:rsidR="007E6DDF" w:rsidRPr="00506CC9">
              <w:rPr>
                <w:rFonts w:asciiTheme="minorHAnsi" w:eastAsia="Times New Roman" w:hAnsiTheme="minorHAnsi" w:cs="Arial"/>
                <w:color w:val="222222"/>
              </w:rPr>
              <w:t xml:space="preserve">eze noodvraag  1 jaar geleden middels het vragenkwartier al geuit </w:t>
            </w:r>
            <w:r>
              <w:rPr>
                <w:rFonts w:asciiTheme="minorHAnsi" w:eastAsia="Times New Roman" w:hAnsiTheme="minorHAnsi" w:cs="Arial"/>
                <w:color w:val="222222"/>
              </w:rPr>
              <w:t>is</w:t>
            </w:r>
            <w:r w:rsidR="007E6DDF" w:rsidRPr="00506CC9">
              <w:rPr>
                <w:rFonts w:asciiTheme="minorHAnsi" w:eastAsia="Times New Roman" w:hAnsiTheme="minorHAnsi" w:cs="Arial"/>
                <w:color w:val="222222"/>
              </w:rPr>
              <w:t>;</w:t>
            </w:r>
          </w:p>
          <w:p w:rsidR="007E6DDF" w:rsidRPr="002C2C33" w:rsidRDefault="000E6514" w:rsidP="00506CC9">
            <w:pPr>
              <w:pStyle w:val="Standaard1"/>
              <w:numPr>
                <w:ilvl w:val="0"/>
                <w:numId w:val="7"/>
              </w:numPr>
              <w:pBdr>
                <w:top w:val="nil"/>
                <w:left w:val="nil"/>
                <w:bottom w:val="nil"/>
                <w:right w:val="nil"/>
                <w:between w:val="nil"/>
              </w:pBdr>
              <w:spacing w:after="0"/>
              <w:rPr>
                <w:rFonts w:asciiTheme="minorHAnsi" w:hAnsiTheme="minorHAnsi"/>
              </w:rPr>
            </w:pPr>
            <w:r>
              <w:rPr>
                <w:rFonts w:asciiTheme="minorHAnsi" w:hAnsiTheme="minorHAnsi"/>
              </w:rPr>
              <w:t>d</w:t>
            </w:r>
            <w:r w:rsidR="00D83041" w:rsidRPr="00506CC9">
              <w:rPr>
                <w:rFonts w:asciiTheme="minorHAnsi" w:hAnsiTheme="minorHAnsi"/>
              </w:rPr>
              <w:t>at het verre van wenselijk is dat sportverenigingen hun</w:t>
            </w:r>
            <w:r w:rsidR="002C2C33">
              <w:rPr>
                <w:rFonts w:asciiTheme="minorHAnsi" w:hAnsiTheme="minorHAnsi"/>
              </w:rPr>
              <w:t xml:space="preserve"> </w:t>
            </w:r>
            <w:r>
              <w:rPr>
                <w:rFonts w:asciiTheme="minorHAnsi" w:hAnsiTheme="minorHAnsi"/>
              </w:rPr>
              <w:t>veelal jeugd</w:t>
            </w:r>
            <w:r w:rsidR="00D83041" w:rsidRPr="00506CC9">
              <w:rPr>
                <w:rFonts w:asciiTheme="minorHAnsi" w:hAnsiTheme="minorHAnsi"/>
              </w:rPr>
              <w:t xml:space="preserve">leden </w:t>
            </w:r>
            <w:r w:rsidR="00506CC9" w:rsidRPr="00506CC9">
              <w:rPr>
                <w:rFonts w:asciiTheme="minorHAnsi" w:hAnsiTheme="minorHAnsi"/>
              </w:rPr>
              <w:t>n</w:t>
            </w:r>
            <w:r w:rsidR="00506CC9">
              <w:rPr>
                <w:rFonts w:asciiTheme="minorHAnsi" w:hAnsiTheme="minorHAnsi"/>
              </w:rPr>
              <w:t>u buiten D</w:t>
            </w:r>
            <w:r w:rsidR="00506CC9" w:rsidRPr="00506CC9">
              <w:rPr>
                <w:rFonts w:asciiTheme="minorHAnsi" w:hAnsiTheme="minorHAnsi"/>
              </w:rPr>
              <w:t xml:space="preserve">en Helder </w:t>
            </w:r>
            <w:r w:rsidR="004F7343">
              <w:rPr>
                <w:rFonts w:asciiTheme="minorHAnsi" w:hAnsiTheme="minorHAnsi"/>
              </w:rPr>
              <w:t xml:space="preserve">moeten </w:t>
            </w:r>
            <w:r w:rsidR="004F7343" w:rsidRPr="002C2C33">
              <w:rPr>
                <w:rFonts w:asciiTheme="minorHAnsi" w:hAnsiTheme="minorHAnsi"/>
              </w:rPr>
              <w:t>onderbrengen;</w:t>
            </w:r>
          </w:p>
          <w:p w:rsidR="003530AE" w:rsidRPr="002C2C33" w:rsidRDefault="003530AE" w:rsidP="00506CC9">
            <w:pPr>
              <w:pStyle w:val="Standaard1"/>
              <w:numPr>
                <w:ilvl w:val="0"/>
                <w:numId w:val="7"/>
              </w:numPr>
              <w:pBdr>
                <w:top w:val="nil"/>
                <w:left w:val="nil"/>
                <w:bottom w:val="nil"/>
                <w:right w:val="nil"/>
                <w:between w:val="nil"/>
              </w:pBdr>
              <w:spacing w:after="0"/>
              <w:rPr>
                <w:rFonts w:asciiTheme="minorHAnsi" w:hAnsiTheme="minorHAnsi"/>
              </w:rPr>
            </w:pPr>
            <w:r w:rsidRPr="002C2C33">
              <w:rPr>
                <w:rFonts w:asciiTheme="minorHAnsi" w:hAnsiTheme="minorHAnsi"/>
              </w:rPr>
              <w:t xml:space="preserve">het college in gesprek </w:t>
            </w:r>
            <w:r w:rsidR="000E6514" w:rsidRPr="002C2C33">
              <w:rPr>
                <w:rFonts w:asciiTheme="minorHAnsi" w:hAnsiTheme="minorHAnsi"/>
              </w:rPr>
              <w:t>is met de verenigingen en op de hoogte zouden moeten zijn van de extra kosten</w:t>
            </w:r>
            <w:r w:rsidRPr="002C2C33">
              <w:rPr>
                <w:rFonts w:asciiTheme="minorHAnsi" w:hAnsiTheme="minorHAnsi"/>
              </w:rPr>
              <w:t xml:space="preserve"> die verenigingen</w:t>
            </w:r>
            <w:r w:rsidR="000E6514" w:rsidRPr="002C2C33">
              <w:rPr>
                <w:rFonts w:asciiTheme="minorHAnsi" w:hAnsiTheme="minorHAnsi"/>
              </w:rPr>
              <w:t xml:space="preserve"> maken</w:t>
            </w:r>
            <w:r w:rsidR="004F7343" w:rsidRPr="002C2C33">
              <w:rPr>
                <w:rFonts w:asciiTheme="minorHAnsi" w:hAnsiTheme="minorHAnsi"/>
              </w:rPr>
              <w:t>,</w:t>
            </w:r>
            <w:r w:rsidRPr="002C2C33">
              <w:rPr>
                <w:rFonts w:asciiTheme="minorHAnsi" w:hAnsiTheme="minorHAnsi"/>
              </w:rPr>
              <w:t xml:space="preserve"> doordat zij op straat staan en buiten de gemee</w:t>
            </w:r>
            <w:r w:rsidR="000E6514" w:rsidRPr="002C2C33">
              <w:rPr>
                <w:rFonts w:asciiTheme="minorHAnsi" w:hAnsiTheme="minorHAnsi"/>
              </w:rPr>
              <w:t>nte hun heil moeten vinden;</w:t>
            </w:r>
          </w:p>
          <w:p w:rsidR="000A1A2C" w:rsidRPr="00506CC9" w:rsidRDefault="000A1A2C" w:rsidP="00FE111C">
            <w:pPr>
              <w:pStyle w:val="Standaard1"/>
              <w:pBdr>
                <w:top w:val="nil"/>
                <w:left w:val="nil"/>
                <w:bottom w:val="nil"/>
                <w:right w:val="nil"/>
                <w:between w:val="nil"/>
              </w:pBdr>
              <w:shd w:val="clear" w:color="auto" w:fill="FFFFFF"/>
              <w:spacing w:after="0"/>
              <w:rPr>
                <w:rFonts w:asciiTheme="minorHAnsi" w:hAnsiTheme="minorHAnsi"/>
                <w:b/>
              </w:rPr>
            </w:pPr>
          </w:p>
        </w:tc>
      </w:tr>
      <w:tr w:rsidR="000A1A2C" w:rsidRPr="00506CC9" w:rsidTr="00784333">
        <w:trPr>
          <w:cantSplit/>
          <w:trHeight w:val="384"/>
          <w:tblHeader/>
        </w:trPr>
        <w:tc>
          <w:tcPr>
            <w:tcW w:w="10588" w:type="dxa"/>
          </w:tcPr>
          <w:p w:rsidR="00506CC9" w:rsidRPr="002C2C33" w:rsidRDefault="000E6514" w:rsidP="00506CC9">
            <w:pPr>
              <w:pStyle w:val="Standaard1"/>
              <w:rPr>
                <w:rFonts w:asciiTheme="minorHAnsi" w:hAnsiTheme="minorHAnsi"/>
              </w:rPr>
            </w:pPr>
            <w:r w:rsidRPr="002C2C33">
              <w:rPr>
                <w:rFonts w:asciiTheme="minorHAnsi" w:hAnsiTheme="minorHAnsi"/>
                <w:b/>
              </w:rPr>
              <w:t>d</w:t>
            </w:r>
            <w:r w:rsidR="00506CC9" w:rsidRPr="002C2C33">
              <w:rPr>
                <w:rFonts w:asciiTheme="minorHAnsi" w:hAnsiTheme="minorHAnsi"/>
                <w:b/>
              </w:rPr>
              <w:t xml:space="preserve">raagt het college </w:t>
            </w:r>
            <w:r w:rsidRPr="002C2C33">
              <w:rPr>
                <w:rFonts w:asciiTheme="minorHAnsi" w:hAnsiTheme="minorHAnsi"/>
                <w:b/>
              </w:rPr>
              <w:t>van burgemeester en wethouders</w:t>
            </w:r>
            <w:r w:rsidR="00506CC9" w:rsidRPr="002C2C33">
              <w:rPr>
                <w:rFonts w:asciiTheme="minorHAnsi" w:hAnsiTheme="minorHAnsi"/>
                <w:b/>
              </w:rPr>
              <w:t xml:space="preserve"> op:</w:t>
            </w:r>
          </w:p>
          <w:p w:rsidR="007E6DDF" w:rsidRPr="002C2C33" w:rsidRDefault="00653ADC" w:rsidP="00506CC9">
            <w:pPr>
              <w:pStyle w:val="Standaard1"/>
              <w:numPr>
                <w:ilvl w:val="0"/>
                <w:numId w:val="3"/>
              </w:numPr>
              <w:pBdr>
                <w:top w:val="nil"/>
                <w:left w:val="nil"/>
                <w:bottom w:val="nil"/>
                <w:right w:val="nil"/>
                <w:between w:val="nil"/>
              </w:pBdr>
              <w:rPr>
                <w:rFonts w:asciiTheme="minorHAnsi" w:hAnsiTheme="minorHAnsi"/>
              </w:rPr>
            </w:pPr>
            <w:r w:rsidRPr="002C2C33">
              <w:rPr>
                <w:rFonts w:asciiTheme="minorHAnsi" w:hAnsiTheme="minorHAnsi"/>
              </w:rPr>
              <w:t>nog deze maand</w:t>
            </w:r>
            <w:r w:rsidR="002C2C33" w:rsidRPr="002C2C33">
              <w:rPr>
                <w:rFonts w:asciiTheme="minorHAnsi" w:hAnsiTheme="minorHAnsi"/>
              </w:rPr>
              <w:t xml:space="preserve"> </w:t>
            </w:r>
            <w:r w:rsidR="003530AE" w:rsidRPr="002C2C33">
              <w:rPr>
                <w:rFonts w:asciiTheme="minorHAnsi" w:hAnsiTheme="minorHAnsi"/>
              </w:rPr>
              <w:t xml:space="preserve">het eindrapport </w:t>
            </w:r>
            <w:r w:rsidRPr="002C2C33">
              <w:rPr>
                <w:rFonts w:asciiTheme="minorHAnsi" w:hAnsiTheme="minorHAnsi"/>
              </w:rPr>
              <w:t xml:space="preserve">Sportaccommodaties </w:t>
            </w:r>
            <w:r w:rsidR="003530AE" w:rsidRPr="002C2C33">
              <w:rPr>
                <w:rFonts w:asciiTheme="minorHAnsi" w:hAnsiTheme="minorHAnsi"/>
              </w:rPr>
              <w:t xml:space="preserve">aan </w:t>
            </w:r>
            <w:r w:rsidRPr="002C2C33">
              <w:rPr>
                <w:rFonts w:asciiTheme="minorHAnsi" w:hAnsiTheme="minorHAnsi"/>
              </w:rPr>
              <w:t>de raad aan te bieden;</w:t>
            </w:r>
          </w:p>
          <w:p w:rsidR="003530AE" w:rsidRPr="002C2C33" w:rsidRDefault="00653ADC" w:rsidP="00506CC9">
            <w:pPr>
              <w:pStyle w:val="Standaard1"/>
              <w:numPr>
                <w:ilvl w:val="0"/>
                <w:numId w:val="3"/>
              </w:numPr>
              <w:pBdr>
                <w:top w:val="nil"/>
                <w:left w:val="nil"/>
                <w:bottom w:val="nil"/>
                <w:right w:val="nil"/>
                <w:between w:val="nil"/>
              </w:pBdr>
              <w:rPr>
                <w:rFonts w:asciiTheme="minorHAnsi" w:hAnsiTheme="minorHAnsi"/>
              </w:rPr>
            </w:pPr>
            <w:r w:rsidRPr="002C2C33">
              <w:rPr>
                <w:rFonts w:asciiTheme="minorHAnsi" w:hAnsiTheme="minorHAnsi"/>
              </w:rPr>
              <w:t>b</w:t>
            </w:r>
            <w:r w:rsidR="004F7343" w:rsidRPr="002C2C33">
              <w:rPr>
                <w:rFonts w:asciiTheme="minorHAnsi" w:hAnsiTheme="minorHAnsi"/>
              </w:rPr>
              <w:t>egin december 2022 m</w:t>
            </w:r>
            <w:r w:rsidR="003530AE" w:rsidRPr="002C2C33">
              <w:rPr>
                <w:rFonts w:asciiTheme="minorHAnsi" w:hAnsiTheme="minorHAnsi"/>
              </w:rPr>
              <w:t>et een collegevoorstel te komen waarin benodigde vervolgstappen voortkomend uit deze eindrapportage zijn</w:t>
            </w:r>
            <w:r w:rsidRPr="002C2C33">
              <w:rPr>
                <w:rFonts w:asciiTheme="minorHAnsi" w:hAnsiTheme="minorHAnsi"/>
              </w:rPr>
              <w:t xml:space="preserve"> opgenomen;</w:t>
            </w:r>
          </w:p>
          <w:p w:rsidR="003530AE" w:rsidRPr="002C2C33" w:rsidRDefault="00653ADC" w:rsidP="00506CC9">
            <w:pPr>
              <w:pStyle w:val="Standaard1"/>
              <w:numPr>
                <w:ilvl w:val="0"/>
                <w:numId w:val="3"/>
              </w:numPr>
              <w:pBdr>
                <w:top w:val="nil"/>
                <w:left w:val="nil"/>
                <w:bottom w:val="nil"/>
                <w:right w:val="nil"/>
                <w:between w:val="nil"/>
              </w:pBdr>
              <w:rPr>
                <w:rFonts w:asciiTheme="minorHAnsi" w:hAnsiTheme="minorHAnsi"/>
              </w:rPr>
            </w:pPr>
            <w:r w:rsidRPr="002C2C33">
              <w:rPr>
                <w:rFonts w:asciiTheme="minorHAnsi" w:hAnsiTheme="minorHAnsi"/>
              </w:rPr>
              <w:t>d</w:t>
            </w:r>
            <w:r w:rsidR="004F7343" w:rsidRPr="002C2C33">
              <w:rPr>
                <w:rFonts w:asciiTheme="minorHAnsi" w:hAnsiTheme="minorHAnsi"/>
              </w:rPr>
              <w:t xml:space="preserve">e eerstvolgende raadsvergadering een budgetvoorstel bij </w:t>
            </w:r>
            <w:r w:rsidR="003530AE" w:rsidRPr="002C2C33">
              <w:rPr>
                <w:rFonts w:asciiTheme="minorHAnsi" w:hAnsiTheme="minorHAnsi"/>
              </w:rPr>
              <w:t>gemeenteraad</w:t>
            </w:r>
            <w:r w:rsidR="004F7343" w:rsidRPr="002C2C33">
              <w:rPr>
                <w:rFonts w:asciiTheme="minorHAnsi" w:hAnsiTheme="minorHAnsi"/>
              </w:rPr>
              <w:t xml:space="preserve"> in</w:t>
            </w:r>
            <w:r w:rsidR="00D7715B" w:rsidRPr="002C2C33">
              <w:rPr>
                <w:rFonts w:asciiTheme="minorHAnsi" w:hAnsiTheme="minorHAnsi"/>
              </w:rPr>
              <w:t xml:space="preserve"> te dienen</w:t>
            </w:r>
            <w:r w:rsidR="002C2C33" w:rsidRPr="002C2C33">
              <w:rPr>
                <w:rFonts w:asciiTheme="minorHAnsi" w:hAnsiTheme="minorHAnsi"/>
              </w:rPr>
              <w:t xml:space="preserve"> </w:t>
            </w:r>
            <w:r w:rsidRPr="002C2C33">
              <w:rPr>
                <w:rFonts w:asciiTheme="minorHAnsi" w:hAnsiTheme="minorHAnsi"/>
              </w:rPr>
              <w:t>waarmee</w:t>
            </w:r>
            <w:r w:rsidR="004F7343" w:rsidRPr="002C2C33">
              <w:rPr>
                <w:rFonts w:asciiTheme="minorHAnsi" w:hAnsiTheme="minorHAnsi"/>
              </w:rPr>
              <w:t xml:space="preserve"> verenigingen </w:t>
            </w:r>
            <w:r w:rsidRPr="002C2C33">
              <w:rPr>
                <w:rFonts w:asciiTheme="minorHAnsi" w:hAnsiTheme="minorHAnsi"/>
              </w:rPr>
              <w:t>kunnen worden gecompenseerd voor de extra kosten die ze moeten maken</w:t>
            </w:r>
            <w:r w:rsidR="004F7343" w:rsidRPr="002C2C33">
              <w:rPr>
                <w:rFonts w:asciiTheme="minorHAnsi" w:hAnsiTheme="minorHAnsi"/>
              </w:rPr>
              <w:t>.</w:t>
            </w:r>
          </w:p>
          <w:p w:rsidR="00FD3470" w:rsidRPr="00506CC9" w:rsidRDefault="00FD3470" w:rsidP="00FD3470">
            <w:pPr>
              <w:pStyle w:val="Standaard1"/>
              <w:pBdr>
                <w:top w:val="nil"/>
                <w:left w:val="nil"/>
                <w:bottom w:val="nil"/>
                <w:right w:val="nil"/>
                <w:between w:val="nil"/>
              </w:pBdr>
              <w:rPr>
                <w:rFonts w:asciiTheme="minorHAnsi" w:hAnsiTheme="minorHAnsi"/>
              </w:rPr>
            </w:pPr>
          </w:p>
        </w:tc>
      </w:tr>
      <w:tr w:rsidR="000A1A2C" w:rsidRPr="00506CC9" w:rsidTr="00784333">
        <w:trPr>
          <w:cantSplit/>
          <w:trHeight w:val="401"/>
          <w:tblHeader/>
        </w:trPr>
        <w:tc>
          <w:tcPr>
            <w:tcW w:w="10588" w:type="dxa"/>
          </w:tcPr>
          <w:p w:rsidR="000A1A2C" w:rsidRPr="00506CC9" w:rsidRDefault="00CA0E4D" w:rsidP="00784333">
            <w:pPr>
              <w:pStyle w:val="Standaard1"/>
              <w:rPr>
                <w:rFonts w:asciiTheme="minorHAnsi" w:hAnsiTheme="minorHAnsi"/>
                <w:b/>
              </w:rPr>
            </w:pPr>
            <w:r w:rsidRPr="00506CC9">
              <w:rPr>
                <w:rFonts w:asciiTheme="minorHAnsi" w:hAnsiTheme="minorHAnsi"/>
                <w:b/>
              </w:rPr>
              <w:t>Namens</w:t>
            </w:r>
            <w:r w:rsidR="00A55DDA">
              <w:rPr>
                <w:rFonts w:asciiTheme="minorHAnsi" w:hAnsiTheme="minorHAnsi"/>
                <w:b/>
              </w:rPr>
              <w:t xml:space="preserve"> de fracties</w:t>
            </w:r>
            <w:r w:rsidRPr="00506CC9">
              <w:rPr>
                <w:rFonts w:asciiTheme="minorHAnsi" w:hAnsiTheme="minorHAnsi"/>
                <w:b/>
              </w:rPr>
              <w:t>:</w:t>
            </w:r>
          </w:p>
          <w:p w:rsidR="004F7343" w:rsidRPr="00506CC9" w:rsidRDefault="00231346" w:rsidP="00784333">
            <w:pPr>
              <w:pStyle w:val="Standaard1"/>
              <w:rPr>
                <w:rFonts w:asciiTheme="minorHAnsi" w:hAnsiTheme="minorHAnsi"/>
              </w:rPr>
            </w:pPr>
            <w:r w:rsidRPr="00506CC9">
              <w:rPr>
                <w:rFonts w:asciiTheme="minorHAnsi" w:hAnsiTheme="minorHAnsi"/>
              </w:rPr>
              <w:t>Behoorlijk Bestuur v DH &amp; Julianadorp</w:t>
            </w:r>
            <w:bookmarkStart w:id="0" w:name="_GoBack"/>
            <w:bookmarkEnd w:id="0"/>
            <w:r w:rsidR="00A55DDA">
              <w:rPr>
                <w:rFonts w:asciiTheme="minorHAnsi" w:hAnsiTheme="minorHAnsi"/>
              </w:rPr>
              <w:t xml:space="preserve">,      Stadspartij Den Helder, </w:t>
            </w:r>
            <w:r w:rsidRPr="00506CC9">
              <w:rPr>
                <w:rFonts w:asciiTheme="minorHAnsi" w:hAnsiTheme="minorHAnsi"/>
              </w:rPr>
              <w:br/>
            </w:r>
            <w:r w:rsidR="00A55DDA">
              <w:rPr>
                <w:rFonts w:asciiTheme="minorHAnsi" w:hAnsiTheme="minorHAnsi"/>
              </w:rPr>
              <w:t xml:space="preserve">S. </w:t>
            </w:r>
            <w:r w:rsidRPr="00506CC9">
              <w:rPr>
                <w:rFonts w:asciiTheme="minorHAnsi" w:hAnsiTheme="minorHAnsi"/>
              </w:rPr>
              <w:t>Hamerslag</w:t>
            </w:r>
            <w:r w:rsidR="00A55DDA">
              <w:rPr>
                <w:rFonts w:asciiTheme="minorHAnsi" w:hAnsiTheme="minorHAnsi"/>
              </w:rPr>
              <w:t xml:space="preserve">                                                    H. v Dongen</w:t>
            </w:r>
          </w:p>
          <w:p w:rsidR="000A1A2C" w:rsidRPr="00506CC9" w:rsidRDefault="000A1A2C" w:rsidP="00784333">
            <w:pPr>
              <w:pStyle w:val="Standaard1"/>
              <w:rPr>
                <w:rFonts w:asciiTheme="minorHAnsi" w:hAnsiTheme="minorHAnsi"/>
              </w:rPr>
            </w:pPr>
          </w:p>
        </w:tc>
      </w:tr>
      <w:tr w:rsidR="0021240A" w:rsidRPr="00506CC9" w:rsidTr="00784333">
        <w:trPr>
          <w:cantSplit/>
          <w:trHeight w:val="401"/>
          <w:tblHeader/>
        </w:trPr>
        <w:tc>
          <w:tcPr>
            <w:tcW w:w="10588" w:type="dxa"/>
          </w:tcPr>
          <w:p w:rsidR="004F7343" w:rsidRPr="004F7343" w:rsidRDefault="004F7343" w:rsidP="0021240A">
            <w:pPr>
              <w:pStyle w:val="Standaard1"/>
              <w:rPr>
                <w:rFonts w:asciiTheme="minorHAnsi" w:hAnsiTheme="minorHAnsi"/>
                <w:b/>
              </w:rPr>
            </w:pPr>
            <w:r>
              <w:rPr>
                <w:rFonts w:asciiTheme="minorHAnsi" w:hAnsiTheme="minorHAnsi"/>
                <w:b/>
              </w:rPr>
              <w:lastRenderedPageBreak/>
              <w:t>Toelichting:</w:t>
            </w:r>
          </w:p>
          <w:p w:rsidR="0021240A" w:rsidRPr="00506CC9" w:rsidRDefault="0021240A" w:rsidP="0021240A">
            <w:pPr>
              <w:pStyle w:val="Standaard1"/>
              <w:rPr>
                <w:rFonts w:asciiTheme="minorHAnsi" w:hAnsiTheme="minorHAnsi"/>
                <w:i/>
              </w:rPr>
            </w:pPr>
            <w:r w:rsidRPr="00506CC9">
              <w:rPr>
                <w:rFonts w:asciiTheme="minorHAnsi" w:hAnsiTheme="minorHAnsi"/>
                <w:i/>
              </w:rPr>
              <w:t xml:space="preserve">In antwoord op onze schriftelijke vragen over een te kort aan sporthallenen </w:t>
            </w:r>
            <w:r w:rsidR="00D30753" w:rsidRPr="00506CC9">
              <w:rPr>
                <w:rFonts w:asciiTheme="minorHAnsi" w:hAnsiTheme="minorHAnsi"/>
                <w:i/>
              </w:rPr>
              <w:t>accommodaties</w:t>
            </w:r>
            <w:r w:rsidRPr="00506CC9">
              <w:rPr>
                <w:rFonts w:asciiTheme="minorHAnsi" w:hAnsiTheme="minorHAnsi"/>
                <w:i/>
              </w:rPr>
              <w:t xml:space="preserve"> gaf het college aan dat zij op de hoogte zijn van de vraagstukken die er zijn rond de capaciteit van binnensportaccommodaties. </w:t>
            </w:r>
            <w:r w:rsidRPr="00506CC9">
              <w:rPr>
                <w:rFonts w:asciiTheme="minorHAnsi" w:hAnsiTheme="minorHAnsi"/>
                <w:i/>
              </w:rPr>
              <w:br/>
              <w:t>Zij gaven aan dat door sluiting van accommodaties er een herschikking van gebruikers plaats vind.</w:t>
            </w:r>
          </w:p>
          <w:p w:rsidR="0021240A" w:rsidRPr="00506CC9" w:rsidRDefault="0021240A" w:rsidP="0021240A">
            <w:pPr>
              <w:pStyle w:val="Standaard1"/>
              <w:rPr>
                <w:rFonts w:asciiTheme="minorHAnsi" w:hAnsiTheme="minorHAnsi"/>
                <w:i/>
              </w:rPr>
            </w:pPr>
            <w:r w:rsidRPr="00506CC9">
              <w:rPr>
                <w:rFonts w:asciiTheme="minorHAnsi" w:hAnsiTheme="minorHAnsi"/>
                <w:i/>
              </w:rPr>
              <w:t>Daarnaast stelde wij de vraag of er een plan van aanpak is, om voldoende sportaccommodaties voor bijvoorbeeld handbal en zaalvoetbal voor het komende seizoen te kunnen waarborgen?</w:t>
            </w:r>
          </w:p>
          <w:p w:rsidR="0021240A" w:rsidRPr="00506CC9" w:rsidRDefault="0021240A" w:rsidP="0021240A">
            <w:pPr>
              <w:pStyle w:val="Standaard1"/>
              <w:rPr>
                <w:rFonts w:asciiTheme="minorHAnsi" w:hAnsiTheme="minorHAnsi"/>
                <w:i/>
              </w:rPr>
            </w:pPr>
            <w:r w:rsidRPr="00506CC9">
              <w:rPr>
                <w:rFonts w:asciiTheme="minorHAnsi" w:hAnsiTheme="minorHAnsi"/>
                <w:i/>
              </w:rPr>
              <w:t>Het college gaf hierop aan  dat zij ruim voor de zomervakantie een extern bureau opdracht gegeven om een onderzoek uit te voeren naar de capaciteit en ontwikkelingen rond binnensportaccommodaties (zoals eerder gemeld bij vragen</w:t>
            </w:r>
            <w:r w:rsidR="00D30753" w:rsidRPr="00506CC9">
              <w:rPr>
                <w:rFonts w:asciiTheme="minorHAnsi" w:hAnsiTheme="minorHAnsi"/>
                <w:i/>
              </w:rPr>
              <w:t xml:space="preserve"> gesteld door B</w:t>
            </w:r>
            <w:r w:rsidRPr="00506CC9">
              <w:rPr>
                <w:rFonts w:asciiTheme="minorHAnsi" w:hAnsiTheme="minorHAnsi"/>
                <w:i/>
              </w:rPr>
              <w:t xml:space="preserve">ehoorlijk Bestuur in de raad hierover, </w:t>
            </w:r>
            <w:r w:rsidRPr="00506CC9">
              <w:rPr>
                <w:rFonts w:asciiTheme="minorHAnsi" w:hAnsiTheme="minorHAnsi"/>
                <w:b/>
                <w:i/>
              </w:rPr>
              <w:t>december 2021</w:t>
            </w:r>
            <w:r w:rsidRPr="00506CC9">
              <w:rPr>
                <w:rFonts w:asciiTheme="minorHAnsi" w:hAnsiTheme="minorHAnsi"/>
                <w:i/>
              </w:rPr>
              <w:t>). Het eindrapport verwachten wij in het begin van het vierde kwartaal van dit jaar.  Het college schreef dat op basis hiervan worden de eventueel benodigde vervolgstappen bepaald.</w:t>
            </w:r>
          </w:p>
          <w:p w:rsidR="0021240A" w:rsidRPr="00506CC9" w:rsidRDefault="0021240A" w:rsidP="0021240A">
            <w:pPr>
              <w:pStyle w:val="Standaard1"/>
              <w:rPr>
                <w:rFonts w:asciiTheme="minorHAnsi" w:hAnsiTheme="minorHAnsi"/>
              </w:rPr>
            </w:pPr>
            <w:r w:rsidRPr="00506CC9">
              <w:rPr>
                <w:rFonts w:asciiTheme="minorHAnsi" w:hAnsiTheme="minorHAnsi"/>
                <w:i/>
              </w:rPr>
              <w:t>Tevens gaf het college aan altijd bereid te zijn om met sportverenigingen in gesprek te gaan en zijn ook met verenigingen in gesprek.</w:t>
            </w:r>
            <w:r w:rsidR="00D30753" w:rsidRPr="00506CC9">
              <w:rPr>
                <w:rFonts w:asciiTheme="minorHAnsi" w:hAnsiTheme="minorHAnsi"/>
              </w:rPr>
              <w:br/>
            </w:r>
            <w:r w:rsidRPr="00506CC9">
              <w:rPr>
                <w:rFonts w:asciiTheme="minorHAnsi" w:hAnsiTheme="minorHAnsi"/>
              </w:rPr>
              <w:br/>
            </w:r>
            <w:r w:rsidR="00D30753" w:rsidRPr="00506CC9">
              <w:rPr>
                <w:rFonts w:asciiTheme="minorHAnsi" w:hAnsiTheme="minorHAnsi"/>
              </w:rPr>
              <w:t>H</w:t>
            </w:r>
            <w:r w:rsidRPr="00506CC9">
              <w:rPr>
                <w:rFonts w:asciiTheme="minorHAnsi" w:hAnsiTheme="minorHAnsi"/>
              </w:rPr>
              <w:t xml:space="preserve">et is nu november en </w:t>
            </w:r>
            <w:r w:rsidR="00D30753" w:rsidRPr="00506CC9">
              <w:rPr>
                <w:rFonts w:asciiTheme="minorHAnsi" w:hAnsiTheme="minorHAnsi"/>
              </w:rPr>
              <w:t>we zijn ruim voorbij het begin van het 4</w:t>
            </w:r>
            <w:r w:rsidR="00D30753" w:rsidRPr="00506CC9">
              <w:rPr>
                <w:rFonts w:asciiTheme="minorHAnsi" w:hAnsiTheme="minorHAnsi"/>
                <w:vertAlign w:val="superscript"/>
              </w:rPr>
              <w:t>e</w:t>
            </w:r>
            <w:r w:rsidR="00D30753" w:rsidRPr="00506CC9">
              <w:rPr>
                <w:rFonts w:asciiTheme="minorHAnsi" w:hAnsiTheme="minorHAnsi"/>
              </w:rPr>
              <w:t xml:space="preserve"> kwartaal, en zelfs 1 jaar verder dat wij onze eerste zorgen aan het college uitte.</w:t>
            </w:r>
          </w:p>
          <w:p w:rsidR="0021240A" w:rsidRPr="00506CC9" w:rsidRDefault="00D30753" w:rsidP="0021240A">
            <w:pPr>
              <w:pStyle w:val="Standaard1"/>
              <w:rPr>
                <w:rFonts w:asciiTheme="minorHAnsi" w:hAnsiTheme="minorHAnsi"/>
              </w:rPr>
            </w:pPr>
            <w:r w:rsidRPr="00506CC9">
              <w:rPr>
                <w:rFonts w:asciiTheme="minorHAnsi" w:hAnsiTheme="minorHAnsi"/>
              </w:rPr>
              <w:t>Wij weten inmiddels dat er verenigingen zijn die wegens een te kort aan accommodaties momenteel op straat staan en zelfs buiten de gemeente grenzen nu een ruimte moeten vinden. Het zomerseizoen ligt allang achter ons en o.a. handballers trainen in de wintermaanden binnen.</w:t>
            </w:r>
          </w:p>
        </w:tc>
      </w:tr>
    </w:tbl>
    <w:p w:rsidR="00EC0D55" w:rsidRPr="00506CC9" w:rsidRDefault="00EC0D55">
      <w:pPr>
        <w:rPr>
          <w:rFonts w:asciiTheme="minorHAnsi" w:hAnsiTheme="minorHAnsi"/>
        </w:rPr>
      </w:pPr>
    </w:p>
    <w:sectPr w:rsidR="00EC0D55" w:rsidRPr="00506CC9" w:rsidSect="00A55DDA">
      <w:headerReference w:type="default" r:id="rId7"/>
      <w:footerReference w:type="default" r:id="rId8"/>
      <w:pgSz w:w="11906" w:h="16838"/>
      <w:pgMar w:top="720" w:right="720" w:bottom="284" w:left="720" w:header="283" w:footer="708"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49" w:rsidRDefault="00E21249" w:rsidP="000A1A2C">
      <w:pPr>
        <w:spacing w:after="0" w:line="240" w:lineRule="auto"/>
      </w:pPr>
      <w:r>
        <w:separator/>
      </w:r>
    </w:p>
  </w:endnote>
  <w:endnote w:type="continuationSeparator" w:id="1">
    <w:p w:rsidR="00E21249" w:rsidRDefault="00E21249" w:rsidP="000A1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11" w:rsidRDefault="00900183">
    <w:pPr>
      <w:pStyle w:val="Standaard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540E9E">
      <w:rPr>
        <w:color w:val="000000"/>
      </w:rPr>
      <w:instrText>PAGE</w:instrText>
    </w:r>
    <w:r>
      <w:rPr>
        <w:color w:val="000000"/>
      </w:rPr>
      <w:fldChar w:fldCharType="separate"/>
    </w:r>
    <w:r w:rsidR="00A55DDA">
      <w:rPr>
        <w:noProof/>
        <w:color w:val="000000"/>
      </w:rPr>
      <w:t>1</w:t>
    </w:r>
    <w:r>
      <w:rPr>
        <w:color w:val="000000"/>
      </w:rPr>
      <w:fldChar w:fldCharType="end"/>
    </w:r>
  </w:p>
  <w:p w:rsidR="00103E11" w:rsidRDefault="00E21249">
    <w:pPr>
      <w:pStyle w:val="Standaard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49" w:rsidRDefault="00E21249" w:rsidP="000A1A2C">
      <w:pPr>
        <w:spacing w:after="0" w:line="240" w:lineRule="auto"/>
      </w:pPr>
      <w:r>
        <w:separator/>
      </w:r>
    </w:p>
  </w:footnote>
  <w:footnote w:type="continuationSeparator" w:id="1">
    <w:p w:rsidR="00E21249" w:rsidRDefault="00E21249" w:rsidP="000A1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11" w:rsidRDefault="000A1A2C">
    <w:pPr>
      <w:pStyle w:val="Standaard1"/>
      <w:pBdr>
        <w:top w:val="nil"/>
        <w:left w:val="nil"/>
        <w:bottom w:val="nil"/>
        <w:right w:val="nil"/>
        <w:between w:val="nil"/>
      </w:pBdr>
      <w:tabs>
        <w:tab w:val="center" w:pos="4536"/>
        <w:tab w:val="right" w:pos="9072"/>
      </w:tabs>
      <w:spacing w:after="0" w:line="240" w:lineRule="auto"/>
      <w:rPr>
        <w:rFonts w:ascii="Impact" w:eastAsia="Impact" w:hAnsi="Impact" w:cs="Impact"/>
        <w:color w:val="000000"/>
      </w:rPr>
    </w:pPr>
    <w:r>
      <w:rPr>
        <w:rFonts w:ascii="Impact" w:eastAsia="Impact" w:hAnsi="Impact" w:cs="Impact"/>
        <w:noProof/>
        <w:color w:val="000000"/>
      </w:rPr>
      <w:drawing>
        <wp:anchor distT="0" distB="0" distL="114300" distR="114300" simplePos="0" relativeHeight="251659264" behindDoc="0" locked="0" layoutInCell="1" allowOverlap="1">
          <wp:simplePos x="0" y="0"/>
          <wp:positionH relativeFrom="column">
            <wp:posOffset>-104775</wp:posOffset>
          </wp:positionH>
          <wp:positionV relativeFrom="paragraph">
            <wp:posOffset>33655</wp:posOffset>
          </wp:positionV>
          <wp:extent cx="1266825" cy="1190625"/>
          <wp:effectExtent l="1905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6825" cy="1190625"/>
                  </a:xfrm>
                  <a:prstGeom prst="rect">
                    <a:avLst/>
                  </a:prstGeom>
                  <a:ln/>
                </pic:spPr>
              </pic:pic>
            </a:graphicData>
          </a:graphic>
        </wp:anchor>
      </w:drawing>
    </w:r>
  </w:p>
  <w:p w:rsidR="000E6514" w:rsidRDefault="00A55DDA">
    <w:pPr>
      <w:pStyle w:val="Standaard1"/>
      <w:pBdr>
        <w:top w:val="nil"/>
        <w:left w:val="nil"/>
        <w:bottom w:val="nil"/>
        <w:right w:val="nil"/>
        <w:between w:val="nil"/>
      </w:pBdr>
      <w:tabs>
        <w:tab w:val="center" w:pos="4536"/>
        <w:tab w:val="right" w:pos="9072"/>
      </w:tabs>
      <w:spacing w:after="0" w:line="240" w:lineRule="auto"/>
      <w:rPr>
        <w:rFonts w:ascii="Impact" w:eastAsia="Impact" w:hAnsi="Impact" w:cs="Impact"/>
        <w:color w:val="000000"/>
      </w:rPr>
    </w:pPr>
    <w:r>
      <w:rPr>
        <w:rFonts w:ascii="Impact" w:eastAsia="Impact" w:hAnsi="Impact" w:cs="Impact"/>
        <w:color w:val="000000"/>
      </w:rPr>
      <w:t xml:space="preserve">                                                   </w:t>
    </w:r>
    <w:r w:rsidRPr="00A55DDA">
      <w:rPr>
        <w:rFonts w:ascii="Impact" w:eastAsia="Impact" w:hAnsi="Impact" w:cs="Impact"/>
        <w:color w:val="000000"/>
      </w:rPr>
      <w:drawing>
        <wp:inline distT="0" distB="0" distL="0" distR="0">
          <wp:extent cx="1066800" cy="1000630"/>
          <wp:effectExtent l="19050" t="0" r="0" b="0"/>
          <wp:docPr id="3" name="Afbeelding 1" descr="Snap_2010.12.11_20h14m46s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nap_2010.12.11_20h14m46s_004"/>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816" cy="1001583"/>
                  </a:xfrm>
                  <a:prstGeom prst="rect">
                    <a:avLst/>
                  </a:prstGeom>
                  <a:noFill/>
                  <a:ln>
                    <a:noFill/>
                  </a:ln>
                </pic:spPr>
              </pic:pic>
            </a:graphicData>
          </a:graphic>
        </wp:inline>
      </w:drawing>
    </w:r>
  </w:p>
  <w:p w:rsidR="000E6514" w:rsidRDefault="000E6514">
    <w:pPr>
      <w:pStyle w:val="Standaard1"/>
      <w:pBdr>
        <w:top w:val="nil"/>
        <w:left w:val="nil"/>
        <w:bottom w:val="nil"/>
        <w:right w:val="nil"/>
        <w:between w:val="nil"/>
      </w:pBdr>
      <w:tabs>
        <w:tab w:val="center" w:pos="4536"/>
        <w:tab w:val="right" w:pos="9072"/>
      </w:tabs>
      <w:spacing w:after="0" w:line="240" w:lineRule="auto"/>
      <w:rPr>
        <w:rFonts w:ascii="Impact" w:eastAsia="Impact" w:hAnsi="Impact" w:cs="Impact"/>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591A"/>
    <w:multiLevelType w:val="multilevel"/>
    <w:tmpl w:val="EF7E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721B3"/>
    <w:multiLevelType w:val="multilevel"/>
    <w:tmpl w:val="07AE1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36564B3"/>
    <w:multiLevelType w:val="multilevel"/>
    <w:tmpl w:val="030AF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766038E"/>
    <w:multiLevelType w:val="hybridMultilevel"/>
    <w:tmpl w:val="303A9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13C062A"/>
    <w:multiLevelType w:val="multilevel"/>
    <w:tmpl w:val="5D563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8CC2832"/>
    <w:multiLevelType w:val="multilevel"/>
    <w:tmpl w:val="7AF81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CC57F31"/>
    <w:multiLevelType w:val="multilevel"/>
    <w:tmpl w:val="C096DA7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A1A2C"/>
    <w:rsid w:val="00077A69"/>
    <w:rsid w:val="000A1A2C"/>
    <w:rsid w:val="000B5C4B"/>
    <w:rsid w:val="000E6514"/>
    <w:rsid w:val="001E2992"/>
    <w:rsid w:val="0021240A"/>
    <w:rsid w:val="00231346"/>
    <w:rsid w:val="002C2C33"/>
    <w:rsid w:val="003159CF"/>
    <w:rsid w:val="003530AE"/>
    <w:rsid w:val="0036289A"/>
    <w:rsid w:val="003A301E"/>
    <w:rsid w:val="003D65FF"/>
    <w:rsid w:val="004305D0"/>
    <w:rsid w:val="00441815"/>
    <w:rsid w:val="004C1325"/>
    <w:rsid w:val="004F7343"/>
    <w:rsid w:val="00506CC9"/>
    <w:rsid w:val="00540E9E"/>
    <w:rsid w:val="00550C69"/>
    <w:rsid w:val="00653ADC"/>
    <w:rsid w:val="006B2647"/>
    <w:rsid w:val="007E6DDF"/>
    <w:rsid w:val="00832164"/>
    <w:rsid w:val="00881199"/>
    <w:rsid w:val="00900183"/>
    <w:rsid w:val="00A453D6"/>
    <w:rsid w:val="00A55DDA"/>
    <w:rsid w:val="00A67BBC"/>
    <w:rsid w:val="00B30A44"/>
    <w:rsid w:val="00B417ED"/>
    <w:rsid w:val="00B67B21"/>
    <w:rsid w:val="00B951AC"/>
    <w:rsid w:val="00CA0E4D"/>
    <w:rsid w:val="00CC43EB"/>
    <w:rsid w:val="00CF6A56"/>
    <w:rsid w:val="00D30753"/>
    <w:rsid w:val="00D7715B"/>
    <w:rsid w:val="00D83041"/>
    <w:rsid w:val="00DB1D6E"/>
    <w:rsid w:val="00DD672B"/>
    <w:rsid w:val="00E21249"/>
    <w:rsid w:val="00E61384"/>
    <w:rsid w:val="00E6138A"/>
    <w:rsid w:val="00E9300B"/>
    <w:rsid w:val="00EC0D55"/>
    <w:rsid w:val="00F360CF"/>
    <w:rsid w:val="00F67971"/>
    <w:rsid w:val="00FC285F"/>
    <w:rsid w:val="00FD3470"/>
    <w:rsid w:val="00FD48C2"/>
    <w:rsid w:val="00FE111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1A2C"/>
    <w:pPr>
      <w:spacing w:after="160" w:line="259" w:lineRule="auto"/>
    </w:pPr>
    <w:rPr>
      <w:rFonts w:ascii="Calibri" w:eastAsia="Calibri" w:hAnsi="Calibri" w:cs="Calibri"/>
      <w:lang w:eastAsia="nl-NL"/>
    </w:rPr>
  </w:style>
  <w:style w:type="paragraph" w:styleId="Kop1">
    <w:name w:val="heading 1"/>
    <w:basedOn w:val="Standaard"/>
    <w:link w:val="Kop1Char"/>
    <w:uiPriority w:val="9"/>
    <w:qFormat/>
    <w:rsid w:val="004418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0A1A2C"/>
    <w:pPr>
      <w:spacing w:after="160" w:line="259" w:lineRule="auto"/>
    </w:pPr>
    <w:rPr>
      <w:rFonts w:ascii="Calibri" w:eastAsia="Calibri" w:hAnsi="Calibri" w:cs="Calibri"/>
      <w:lang w:eastAsia="nl-NL"/>
    </w:rPr>
  </w:style>
  <w:style w:type="paragraph" w:styleId="Koptekst">
    <w:name w:val="header"/>
    <w:basedOn w:val="Standaard"/>
    <w:link w:val="KoptekstChar"/>
    <w:uiPriority w:val="99"/>
    <w:semiHidden/>
    <w:unhideWhenUsed/>
    <w:rsid w:val="000A1A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A1A2C"/>
    <w:rPr>
      <w:rFonts w:ascii="Calibri" w:eastAsia="Calibri" w:hAnsi="Calibri" w:cs="Calibri"/>
      <w:lang w:eastAsia="nl-NL"/>
    </w:rPr>
  </w:style>
  <w:style w:type="paragraph" w:styleId="Voettekst">
    <w:name w:val="footer"/>
    <w:basedOn w:val="Standaard"/>
    <w:link w:val="VoettekstChar"/>
    <w:uiPriority w:val="99"/>
    <w:semiHidden/>
    <w:unhideWhenUsed/>
    <w:rsid w:val="000A1A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A1A2C"/>
    <w:rPr>
      <w:rFonts w:ascii="Calibri" w:eastAsia="Calibri" w:hAnsi="Calibri" w:cs="Calibri"/>
      <w:lang w:eastAsia="nl-NL"/>
    </w:rPr>
  </w:style>
  <w:style w:type="paragraph" w:styleId="Lijstalinea">
    <w:name w:val="List Paragraph"/>
    <w:basedOn w:val="Standaard"/>
    <w:uiPriority w:val="34"/>
    <w:qFormat/>
    <w:rsid w:val="00550C69"/>
    <w:pPr>
      <w:spacing w:after="200" w:line="276" w:lineRule="auto"/>
      <w:ind w:left="720"/>
      <w:contextualSpacing/>
    </w:pPr>
    <w:rPr>
      <w:rFonts w:asciiTheme="minorHAnsi" w:eastAsiaTheme="minorHAnsi" w:hAnsiTheme="minorHAnsi" w:cstheme="minorBidi"/>
      <w:lang w:eastAsia="en-US"/>
    </w:rPr>
  </w:style>
  <w:style w:type="character" w:customStyle="1" w:styleId="Kop1Char">
    <w:name w:val="Kop 1 Char"/>
    <w:basedOn w:val="Standaardalinea-lettertype"/>
    <w:link w:val="Kop1"/>
    <w:uiPriority w:val="9"/>
    <w:rsid w:val="00441815"/>
    <w:rPr>
      <w:rFonts w:ascii="Times New Roman" w:eastAsia="Times New Roman" w:hAnsi="Times New Roman" w:cs="Times New Roman"/>
      <w:b/>
      <w:bCs/>
      <w:kern w:val="36"/>
      <w:sz w:val="48"/>
      <w:szCs w:val="48"/>
      <w:lang w:eastAsia="nl-NL"/>
    </w:rPr>
  </w:style>
  <w:style w:type="paragraph" w:styleId="Ballontekst">
    <w:name w:val="Balloon Text"/>
    <w:basedOn w:val="Standaard"/>
    <w:link w:val="BallontekstChar"/>
    <w:uiPriority w:val="99"/>
    <w:semiHidden/>
    <w:unhideWhenUsed/>
    <w:rsid w:val="00A55D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5DDA"/>
    <w:rPr>
      <w:rFonts w:ascii="Tahoma" w:eastAsia="Calibri"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divs>
    <w:div w:id="1852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5</cp:revision>
  <dcterms:created xsi:type="dcterms:W3CDTF">2022-10-27T08:23:00Z</dcterms:created>
  <dcterms:modified xsi:type="dcterms:W3CDTF">2022-10-28T16:14:00Z</dcterms:modified>
</cp:coreProperties>
</file>