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3BF8" w14:textId="32D532B3" w:rsidR="00E51EDD" w:rsidRPr="00F212D4" w:rsidRDefault="00871D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BA225F3" wp14:editId="0FAF1F9A">
            <wp:extent cx="1246414" cy="1246414"/>
            <wp:effectExtent l="0" t="0" r="0" b="0"/>
            <wp:docPr id="3" name="Afbeelding 3" descr="C:\Users\sjoer\AppData\Local\Microsoft\Windows\INetCache\Content.MSO\7CC7D0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oer\AppData\Local\Microsoft\Windows\INetCache\Content.MSO\7CC7D0C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192" cy="125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</w:p>
    <w:p w14:paraId="69E550D1" w14:textId="35AFAA53" w:rsidR="009F17A4" w:rsidRPr="00F212D4" w:rsidRDefault="00B2533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212D4">
        <w:rPr>
          <w:rFonts w:ascii="Arial" w:hAnsi="Arial" w:cs="Arial"/>
          <w:sz w:val="24"/>
          <w:szCs w:val="24"/>
        </w:rPr>
        <w:t xml:space="preserve">Zorgen over </w:t>
      </w:r>
      <w:r w:rsidR="00773726" w:rsidRPr="00F212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zorgen over het verloop van projecten </w:t>
      </w:r>
      <w:r w:rsidR="00181EC7" w:rsidRPr="00F212D4">
        <w:rPr>
          <w:rFonts w:ascii="Arial" w:hAnsi="Arial" w:cs="Arial"/>
          <w:color w:val="000000"/>
          <w:sz w:val="24"/>
          <w:szCs w:val="24"/>
          <w:shd w:val="clear" w:color="auto" w:fill="FFFFFF"/>
        </w:rPr>
        <w:t>en afronding ervan</w:t>
      </w:r>
      <w:r w:rsidR="00773726" w:rsidRPr="00F212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</w:t>
      </w:r>
      <w:r w:rsidR="00181EC7" w:rsidRPr="00F212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gemeente</w:t>
      </w:r>
      <w:r w:rsidR="00773726" w:rsidRPr="00F212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Den Helder.</w:t>
      </w:r>
    </w:p>
    <w:p w14:paraId="2E3DC8B0" w14:textId="5751548A" w:rsidR="00D07F80" w:rsidRDefault="00C12006" w:rsidP="00C12006">
      <w:pPr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november 2023</w:t>
      </w:r>
    </w:p>
    <w:p w14:paraId="357FEA2F" w14:textId="77777777" w:rsidR="00C12006" w:rsidRDefault="00C12006">
      <w:pPr>
        <w:rPr>
          <w:rFonts w:ascii="Arial" w:hAnsi="Arial" w:cs="Arial"/>
          <w:sz w:val="24"/>
          <w:szCs w:val="24"/>
        </w:rPr>
      </w:pPr>
    </w:p>
    <w:p w14:paraId="6CD6CECD" w14:textId="662506BA" w:rsidR="00D07F80" w:rsidRDefault="00D07F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Geacht </w:t>
      </w:r>
      <w:r w:rsidR="00C1200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ollege,</w:t>
      </w:r>
    </w:p>
    <w:p w14:paraId="2923171B" w14:textId="2A12CC8B" w:rsidR="0084446D" w:rsidRPr="00F212D4" w:rsidRDefault="0084446D">
      <w:pPr>
        <w:rPr>
          <w:rFonts w:ascii="Arial" w:hAnsi="Arial" w:cs="Arial"/>
          <w:sz w:val="24"/>
          <w:szCs w:val="24"/>
        </w:rPr>
      </w:pPr>
      <w:r w:rsidRPr="00F212D4">
        <w:rPr>
          <w:rFonts w:ascii="Arial" w:hAnsi="Arial" w:cs="Arial"/>
          <w:sz w:val="24"/>
          <w:szCs w:val="24"/>
        </w:rPr>
        <w:t xml:space="preserve">Op de website van </w:t>
      </w:r>
      <w:proofErr w:type="spellStart"/>
      <w:r w:rsidRPr="00F212D4">
        <w:rPr>
          <w:rFonts w:ascii="Arial" w:hAnsi="Arial" w:cs="Arial"/>
          <w:sz w:val="24"/>
          <w:szCs w:val="24"/>
        </w:rPr>
        <w:t>Liander</w:t>
      </w:r>
      <w:proofErr w:type="spellEnd"/>
      <w:r w:rsidRPr="00F212D4">
        <w:rPr>
          <w:rFonts w:ascii="Arial" w:hAnsi="Arial" w:cs="Arial"/>
          <w:sz w:val="24"/>
          <w:szCs w:val="24"/>
        </w:rPr>
        <w:t xml:space="preserve"> staa</w:t>
      </w:r>
      <w:r w:rsidR="00402DBE" w:rsidRPr="00F212D4">
        <w:rPr>
          <w:rFonts w:ascii="Arial" w:hAnsi="Arial" w:cs="Arial"/>
          <w:sz w:val="24"/>
          <w:szCs w:val="24"/>
        </w:rPr>
        <w:t>n</w:t>
      </w:r>
      <w:r w:rsidR="000A05DA" w:rsidRPr="00F212D4">
        <w:rPr>
          <w:rFonts w:ascii="Arial" w:hAnsi="Arial" w:cs="Arial"/>
          <w:sz w:val="24"/>
          <w:szCs w:val="24"/>
        </w:rPr>
        <w:t xml:space="preserve"> o.a.</w:t>
      </w:r>
      <w:r w:rsidRPr="00F212D4">
        <w:rPr>
          <w:rFonts w:ascii="Arial" w:hAnsi="Arial" w:cs="Arial"/>
          <w:sz w:val="24"/>
          <w:szCs w:val="24"/>
        </w:rPr>
        <w:t xml:space="preserve"> de volgende publicatie</w:t>
      </w:r>
      <w:r w:rsidR="004C3BC1" w:rsidRPr="00F212D4">
        <w:rPr>
          <w:rFonts w:ascii="Arial" w:hAnsi="Arial" w:cs="Arial"/>
          <w:sz w:val="24"/>
          <w:szCs w:val="24"/>
        </w:rPr>
        <w:t>s</w:t>
      </w:r>
    </w:p>
    <w:p w14:paraId="423A35DC" w14:textId="166623F1" w:rsidR="0084446D" w:rsidRPr="00F212D4" w:rsidRDefault="00C12006">
      <w:pPr>
        <w:rPr>
          <w:rFonts w:ascii="Arial" w:hAnsi="Arial" w:cs="Arial"/>
          <w:sz w:val="24"/>
          <w:szCs w:val="24"/>
        </w:rPr>
      </w:pPr>
      <w:hyperlink r:id="rId6" w:history="1">
        <w:r w:rsidR="0084446D" w:rsidRPr="00F212D4">
          <w:rPr>
            <w:rStyle w:val="Hyperlink"/>
            <w:rFonts w:ascii="Arial" w:hAnsi="Arial" w:cs="Arial"/>
            <w:sz w:val="24"/>
            <w:szCs w:val="24"/>
          </w:rPr>
          <w:t>20230622 Vooraankondigingsdocument congestiegebied Den Helder Vogelwijk v1.1.pdf (liander.nl)</w:t>
        </w:r>
      </w:hyperlink>
    </w:p>
    <w:p w14:paraId="677D90F1" w14:textId="3BE3534F" w:rsidR="00402DBE" w:rsidRPr="00F212D4" w:rsidRDefault="00C12006">
      <w:pPr>
        <w:rPr>
          <w:rFonts w:ascii="Arial" w:hAnsi="Arial" w:cs="Arial"/>
          <w:sz w:val="24"/>
          <w:szCs w:val="24"/>
        </w:rPr>
      </w:pPr>
      <w:hyperlink r:id="rId7" w:history="1">
        <w:r w:rsidR="00402DBE" w:rsidRPr="00F212D4">
          <w:rPr>
            <w:rStyle w:val="Hyperlink"/>
            <w:rFonts w:ascii="Arial" w:hAnsi="Arial" w:cs="Arial"/>
            <w:sz w:val="24"/>
            <w:szCs w:val="24"/>
          </w:rPr>
          <w:t xml:space="preserve">20231026 Vooraankondigingsdocument congestiegebied Den Helder de </w:t>
        </w:r>
        <w:proofErr w:type="spellStart"/>
        <w:r w:rsidR="00402DBE" w:rsidRPr="00F212D4">
          <w:rPr>
            <w:rStyle w:val="Hyperlink"/>
            <w:rFonts w:ascii="Arial" w:hAnsi="Arial" w:cs="Arial"/>
            <w:sz w:val="24"/>
            <w:szCs w:val="24"/>
          </w:rPr>
          <w:t>Schooten</w:t>
        </w:r>
        <w:proofErr w:type="spellEnd"/>
        <w:r w:rsidR="00402DBE" w:rsidRPr="00F212D4">
          <w:rPr>
            <w:rStyle w:val="Hyperlink"/>
            <w:rFonts w:ascii="Arial" w:hAnsi="Arial" w:cs="Arial"/>
            <w:sz w:val="24"/>
            <w:szCs w:val="24"/>
          </w:rPr>
          <w:t xml:space="preserve"> v1.3.pdf (liander.nl)</w:t>
        </w:r>
      </w:hyperlink>
    </w:p>
    <w:p w14:paraId="59B711A5" w14:textId="77777777" w:rsidR="000F0AD5" w:rsidRPr="00F212D4" w:rsidRDefault="000F0AD5">
      <w:pPr>
        <w:rPr>
          <w:rFonts w:ascii="Arial" w:hAnsi="Arial" w:cs="Arial"/>
          <w:sz w:val="24"/>
          <w:szCs w:val="24"/>
        </w:rPr>
      </w:pPr>
      <w:r w:rsidRPr="00F212D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9C2238" wp14:editId="231C72B3">
            <wp:extent cx="4729957" cy="1837863"/>
            <wp:effectExtent l="0" t="0" r="0" b="0"/>
            <wp:docPr id="1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6639" cy="191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CBB16" w14:textId="77777777" w:rsidR="000F0AD5" w:rsidRPr="00F212D4" w:rsidRDefault="000F0AD5">
      <w:pPr>
        <w:rPr>
          <w:rFonts w:ascii="Arial" w:hAnsi="Arial" w:cs="Arial"/>
          <w:sz w:val="24"/>
          <w:szCs w:val="24"/>
        </w:rPr>
      </w:pPr>
    </w:p>
    <w:p w14:paraId="52121428" w14:textId="1CC01D52" w:rsidR="000F0AD5" w:rsidRPr="00F212D4" w:rsidRDefault="000F0AD5">
      <w:pPr>
        <w:rPr>
          <w:rFonts w:ascii="Arial" w:hAnsi="Arial" w:cs="Arial"/>
          <w:sz w:val="24"/>
          <w:szCs w:val="24"/>
        </w:rPr>
      </w:pPr>
      <w:r w:rsidRPr="00F212D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AE39F0" wp14:editId="65A0E89E">
            <wp:extent cx="4337050" cy="2505563"/>
            <wp:effectExtent l="0" t="0" r="6350" b="9525"/>
            <wp:docPr id="2" name="Afbeelding 2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8937" cy="254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A5BAB" w14:textId="77777777" w:rsidR="00F212D4" w:rsidRDefault="00F212D4" w:rsidP="004D0F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DD4D230" w14:textId="24A6370B" w:rsidR="004D0F73" w:rsidRPr="00F212D4" w:rsidRDefault="004D0F73" w:rsidP="004D0F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2D4">
        <w:rPr>
          <w:rStyle w:val="normaltextrun"/>
          <w:rFonts w:ascii="Arial" w:hAnsi="Arial" w:cs="Arial"/>
        </w:rPr>
        <w:lastRenderedPageBreak/>
        <w:t xml:space="preserve">Naar aanleiding van </w:t>
      </w:r>
      <w:r w:rsidR="00961DBF" w:rsidRPr="00F212D4">
        <w:rPr>
          <w:rStyle w:val="normaltextrun"/>
          <w:rFonts w:ascii="Arial" w:hAnsi="Arial" w:cs="Arial"/>
        </w:rPr>
        <w:t>de</w:t>
      </w:r>
      <w:r w:rsidRPr="00F212D4">
        <w:rPr>
          <w:rStyle w:val="normaltextrun"/>
          <w:rFonts w:ascii="Arial" w:hAnsi="Arial" w:cs="Arial"/>
        </w:rPr>
        <w:t xml:space="preserve"> online berichtgeving van </w:t>
      </w:r>
      <w:proofErr w:type="spellStart"/>
      <w:r w:rsidRPr="00F212D4">
        <w:rPr>
          <w:rStyle w:val="normaltextrun"/>
          <w:rFonts w:ascii="Arial" w:hAnsi="Arial" w:cs="Arial"/>
        </w:rPr>
        <w:t>Liander</w:t>
      </w:r>
      <w:proofErr w:type="spellEnd"/>
      <w:r w:rsidR="00E2708E" w:rsidRPr="00F212D4">
        <w:rPr>
          <w:rStyle w:val="normaltextrun"/>
          <w:rFonts w:ascii="Arial" w:hAnsi="Arial" w:cs="Arial"/>
        </w:rPr>
        <w:t>,</w:t>
      </w:r>
      <w:r w:rsidRPr="00F212D4">
        <w:rPr>
          <w:rStyle w:val="normaltextrun"/>
          <w:rFonts w:ascii="Arial" w:hAnsi="Arial" w:cs="Arial"/>
        </w:rPr>
        <w:t xml:space="preserve"> </w:t>
      </w:r>
      <w:r w:rsidR="00E2708E" w:rsidRPr="00F212D4">
        <w:rPr>
          <w:rStyle w:val="normaltextrun"/>
          <w:rFonts w:ascii="Arial" w:hAnsi="Arial" w:cs="Arial"/>
        </w:rPr>
        <w:t>heeft de fractie van Behoorlijk Bestuur voor Den Helder en Julianadorp</w:t>
      </w:r>
      <w:r w:rsidRPr="00F212D4">
        <w:rPr>
          <w:rStyle w:val="normaltextrun"/>
          <w:rFonts w:ascii="Arial" w:hAnsi="Arial" w:cs="Arial"/>
        </w:rPr>
        <w:t xml:space="preserve"> de volgende vragen:</w:t>
      </w:r>
      <w:r w:rsidRPr="00F212D4">
        <w:rPr>
          <w:rStyle w:val="eop"/>
          <w:rFonts w:ascii="Arial" w:hAnsi="Arial" w:cs="Arial"/>
        </w:rPr>
        <w:t> </w:t>
      </w:r>
    </w:p>
    <w:p w14:paraId="1890804A" w14:textId="77777777" w:rsidR="004D0F73" w:rsidRPr="00F212D4" w:rsidRDefault="004D0F73" w:rsidP="004D0F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2D4">
        <w:rPr>
          <w:rStyle w:val="eop"/>
          <w:rFonts w:ascii="Arial" w:hAnsi="Arial" w:cs="Arial"/>
        </w:rPr>
        <w:t> </w:t>
      </w:r>
    </w:p>
    <w:p w14:paraId="53401BD4" w14:textId="0B9F7AB4" w:rsidR="00A52C8F" w:rsidRPr="00F212D4" w:rsidRDefault="00A52C8F" w:rsidP="00C12006">
      <w:pPr>
        <w:pStyle w:val="xelementtoproof"/>
        <w:numPr>
          <w:ilvl w:val="0"/>
          <w:numId w:val="1"/>
        </w:numPr>
        <w:shd w:val="clear" w:color="auto" w:fill="FFFFFF"/>
        <w:spacing w:before="0" w:after="0"/>
        <w:ind w:left="426" w:hanging="426"/>
        <w:rPr>
          <w:rFonts w:ascii="Arial" w:hAnsi="Arial" w:cs="Arial"/>
          <w:color w:val="000000"/>
        </w:rPr>
      </w:pPr>
      <w:r w:rsidRPr="00F212D4">
        <w:rPr>
          <w:rFonts w:ascii="Arial" w:hAnsi="Arial" w:cs="Arial"/>
          <w:color w:val="000000"/>
          <w:bdr w:val="none" w:sz="0" w:space="0" w:color="auto" w:frame="1"/>
        </w:rPr>
        <w:t xml:space="preserve">Wat heeft de problematiek voor invloed op nieuwbouw en renovatieprojecten op de binnenstad van Den Helder. En voor andere wijken o.a. </w:t>
      </w:r>
      <w:r w:rsidR="00C12006">
        <w:rPr>
          <w:rFonts w:ascii="Arial" w:hAnsi="Arial" w:cs="Arial"/>
          <w:color w:val="000000"/>
          <w:bdr w:val="none" w:sz="0" w:space="0" w:color="auto" w:frame="1"/>
        </w:rPr>
        <w:t>z</w:t>
      </w:r>
      <w:r w:rsidRPr="00F212D4">
        <w:rPr>
          <w:rFonts w:ascii="Arial" w:hAnsi="Arial" w:cs="Arial"/>
          <w:color w:val="000000"/>
          <w:bdr w:val="none" w:sz="0" w:space="0" w:color="auto" w:frame="1"/>
        </w:rPr>
        <w:t xml:space="preserve">oals </w:t>
      </w:r>
      <w:r w:rsidR="00C12006">
        <w:rPr>
          <w:rFonts w:ascii="Arial" w:hAnsi="Arial" w:cs="Arial"/>
          <w:color w:val="000000"/>
          <w:bdr w:val="none" w:sz="0" w:space="0" w:color="auto" w:frame="1"/>
        </w:rPr>
        <w:t xml:space="preserve">De </w:t>
      </w:r>
      <w:proofErr w:type="spellStart"/>
      <w:r w:rsidRPr="00F212D4">
        <w:rPr>
          <w:rFonts w:ascii="Arial" w:hAnsi="Arial" w:cs="Arial"/>
          <w:color w:val="000000"/>
          <w:bdr w:val="none" w:sz="0" w:space="0" w:color="auto" w:frame="1"/>
        </w:rPr>
        <w:t>Schooten</w:t>
      </w:r>
      <w:proofErr w:type="spellEnd"/>
      <w:r w:rsidRPr="00F212D4">
        <w:rPr>
          <w:rFonts w:ascii="Arial" w:hAnsi="Arial" w:cs="Arial"/>
          <w:color w:val="000000"/>
          <w:bdr w:val="none" w:sz="0" w:space="0" w:color="auto" w:frame="1"/>
        </w:rPr>
        <w:t>, Julianadorp en Nieuw Den Helder</w:t>
      </w:r>
      <w:r w:rsidR="006F214F">
        <w:rPr>
          <w:rFonts w:ascii="Arial" w:hAnsi="Arial" w:cs="Arial"/>
          <w:color w:val="000000"/>
          <w:bdr w:val="none" w:sz="0" w:space="0" w:color="auto" w:frame="1"/>
        </w:rPr>
        <w:t>;</w:t>
      </w:r>
    </w:p>
    <w:p w14:paraId="68CFD4DE" w14:textId="106FE1EA" w:rsidR="00E96C51" w:rsidRPr="00F212D4" w:rsidRDefault="00BD5BE6" w:rsidP="00C12006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rStyle w:val="eop"/>
          <w:rFonts w:ascii="Arial" w:hAnsi="Arial" w:cs="Arial"/>
        </w:rPr>
      </w:pPr>
      <w:r w:rsidRPr="00F212D4">
        <w:rPr>
          <w:rStyle w:val="eop"/>
          <w:rFonts w:ascii="Arial" w:hAnsi="Arial" w:cs="Arial"/>
        </w:rPr>
        <w:t>Wat voor</w:t>
      </w:r>
      <w:r w:rsidR="006E67EB" w:rsidRPr="00F212D4">
        <w:rPr>
          <w:rStyle w:val="eop"/>
          <w:rFonts w:ascii="Arial" w:hAnsi="Arial" w:cs="Arial"/>
        </w:rPr>
        <w:t xml:space="preserve"> invloed </w:t>
      </w:r>
      <w:r w:rsidRPr="00F212D4">
        <w:rPr>
          <w:rStyle w:val="eop"/>
          <w:rFonts w:ascii="Arial" w:hAnsi="Arial" w:cs="Arial"/>
        </w:rPr>
        <w:t xml:space="preserve">heeft dit </w:t>
      </w:r>
      <w:r w:rsidR="006E67EB" w:rsidRPr="00F212D4">
        <w:rPr>
          <w:rStyle w:val="eop"/>
          <w:rFonts w:ascii="Arial" w:hAnsi="Arial" w:cs="Arial"/>
        </w:rPr>
        <w:t xml:space="preserve">op de </w:t>
      </w:r>
      <w:r w:rsidR="000C7999" w:rsidRPr="00F212D4">
        <w:rPr>
          <w:rStyle w:val="eop"/>
          <w:rFonts w:ascii="Arial" w:hAnsi="Arial" w:cs="Arial"/>
        </w:rPr>
        <w:t xml:space="preserve">opleverdatum </w:t>
      </w:r>
      <w:r w:rsidR="00890762" w:rsidRPr="00F212D4">
        <w:rPr>
          <w:rStyle w:val="eop"/>
          <w:rFonts w:ascii="Arial" w:hAnsi="Arial" w:cs="Arial"/>
        </w:rPr>
        <w:t>van het voormalig V&amp;D gebouw in de Beatrixstraat</w:t>
      </w:r>
      <w:r w:rsidR="005E6201" w:rsidRPr="00F212D4">
        <w:rPr>
          <w:rStyle w:val="eop"/>
          <w:rFonts w:ascii="Arial" w:hAnsi="Arial" w:cs="Arial"/>
        </w:rPr>
        <w:t>.</w:t>
      </w:r>
      <w:r w:rsidR="00FC2D0E" w:rsidRPr="00F212D4">
        <w:rPr>
          <w:rStyle w:val="eop"/>
          <w:rFonts w:ascii="Arial" w:hAnsi="Arial" w:cs="Arial"/>
        </w:rPr>
        <w:t xml:space="preserve"> Wanneer verwacht u dat deze opgeleverd kan worde</w:t>
      </w:r>
      <w:r w:rsidR="00525D16">
        <w:rPr>
          <w:rStyle w:val="eop"/>
          <w:rFonts w:ascii="Arial" w:hAnsi="Arial" w:cs="Arial"/>
        </w:rPr>
        <w:t>n;</w:t>
      </w:r>
    </w:p>
    <w:p w14:paraId="19F9D604" w14:textId="08687C6F" w:rsidR="00BE7F08" w:rsidRPr="00F212D4" w:rsidRDefault="00B65ACD" w:rsidP="00C12006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rStyle w:val="eop"/>
          <w:rFonts w:ascii="Arial" w:hAnsi="Arial" w:cs="Arial"/>
        </w:rPr>
      </w:pPr>
      <w:r w:rsidRPr="00F212D4">
        <w:rPr>
          <w:rStyle w:val="eop"/>
          <w:rFonts w:ascii="Arial" w:hAnsi="Arial" w:cs="Arial"/>
        </w:rPr>
        <w:t xml:space="preserve">Wat </w:t>
      </w:r>
      <w:r w:rsidR="00795BC3" w:rsidRPr="00F212D4">
        <w:rPr>
          <w:rStyle w:val="eop"/>
          <w:rFonts w:ascii="Arial" w:hAnsi="Arial" w:cs="Arial"/>
        </w:rPr>
        <w:t xml:space="preserve">heeft </w:t>
      </w:r>
      <w:r w:rsidR="00B26A0A" w:rsidRPr="00F212D4">
        <w:rPr>
          <w:rStyle w:val="eop"/>
          <w:rFonts w:ascii="Arial" w:hAnsi="Arial" w:cs="Arial"/>
        </w:rPr>
        <w:t xml:space="preserve">dit </w:t>
      </w:r>
      <w:r w:rsidR="00795BC3" w:rsidRPr="00F212D4">
        <w:rPr>
          <w:rStyle w:val="eop"/>
          <w:rFonts w:ascii="Arial" w:hAnsi="Arial" w:cs="Arial"/>
        </w:rPr>
        <w:t>voor</w:t>
      </w:r>
      <w:r w:rsidR="00BE7F08" w:rsidRPr="00F212D4">
        <w:rPr>
          <w:rStyle w:val="eop"/>
          <w:rFonts w:ascii="Arial" w:hAnsi="Arial" w:cs="Arial"/>
        </w:rPr>
        <w:t xml:space="preserve"> invloed op de sloop</w:t>
      </w:r>
      <w:r w:rsidR="00BD5EE1" w:rsidRPr="00F212D4">
        <w:rPr>
          <w:rStyle w:val="eop"/>
          <w:rFonts w:ascii="Arial" w:hAnsi="Arial" w:cs="Arial"/>
        </w:rPr>
        <w:t xml:space="preserve"> Kroonpassage</w:t>
      </w:r>
      <w:r w:rsidR="00BE7F08" w:rsidRPr="00F212D4">
        <w:rPr>
          <w:rStyle w:val="eop"/>
          <w:rFonts w:ascii="Arial" w:hAnsi="Arial" w:cs="Arial"/>
        </w:rPr>
        <w:t xml:space="preserve"> en </w:t>
      </w:r>
      <w:r w:rsidR="00BD5EE1" w:rsidRPr="00F212D4">
        <w:rPr>
          <w:rStyle w:val="eop"/>
          <w:rFonts w:ascii="Arial" w:hAnsi="Arial" w:cs="Arial"/>
        </w:rPr>
        <w:t xml:space="preserve">het </w:t>
      </w:r>
      <w:r w:rsidR="00BE7F08" w:rsidRPr="00F212D4">
        <w:rPr>
          <w:rStyle w:val="eop"/>
          <w:rFonts w:ascii="Arial" w:hAnsi="Arial" w:cs="Arial"/>
        </w:rPr>
        <w:t xml:space="preserve">kunnen verplaatsen van </w:t>
      </w:r>
      <w:r w:rsidR="00BD5EE1" w:rsidRPr="00F212D4">
        <w:rPr>
          <w:rStyle w:val="eop"/>
          <w:rFonts w:ascii="Arial" w:hAnsi="Arial" w:cs="Arial"/>
        </w:rPr>
        <w:t>de huidige bedrijven</w:t>
      </w:r>
      <w:r w:rsidR="00A560C5" w:rsidRPr="00F212D4">
        <w:rPr>
          <w:rStyle w:val="eop"/>
          <w:rFonts w:ascii="Arial" w:hAnsi="Arial" w:cs="Arial"/>
        </w:rPr>
        <w:t xml:space="preserve"> voor</w:t>
      </w:r>
      <w:r w:rsidR="00BD5EE1" w:rsidRPr="00F212D4">
        <w:rPr>
          <w:rStyle w:val="eop"/>
          <w:rFonts w:ascii="Arial" w:hAnsi="Arial" w:cs="Arial"/>
        </w:rPr>
        <w:t xml:space="preserve"> </w:t>
      </w:r>
      <w:r w:rsidR="00A560C5" w:rsidRPr="00F212D4">
        <w:rPr>
          <w:rStyle w:val="eop"/>
          <w:rFonts w:ascii="Arial" w:hAnsi="Arial" w:cs="Arial"/>
        </w:rPr>
        <w:t xml:space="preserve">de verhuizing naar het </w:t>
      </w:r>
      <w:r w:rsidR="00175BF3" w:rsidRPr="00F212D4">
        <w:rPr>
          <w:rStyle w:val="eop"/>
          <w:rFonts w:ascii="Arial" w:hAnsi="Arial" w:cs="Arial"/>
        </w:rPr>
        <w:t>voormalig V&amp;D gebouw</w:t>
      </w:r>
      <w:r w:rsidR="00CE0006" w:rsidRPr="00F212D4">
        <w:rPr>
          <w:rStyle w:val="eop"/>
          <w:rFonts w:ascii="Arial" w:hAnsi="Arial" w:cs="Arial"/>
        </w:rPr>
        <w:t>?</w:t>
      </w:r>
      <w:r w:rsidR="00F46C88" w:rsidRPr="00F212D4">
        <w:rPr>
          <w:rStyle w:val="eop"/>
          <w:rFonts w:ascii="Arial" w:hAnsi="Arial" w:cs="Arial"/>
        </w:rPr>
        <w:t xml:space="preserve"> </w:t>
      </w:r>
    </w:p>
    <w:p w14:paraId="10AFFCC9" w14:textId="3E5E7849" w:rsidR="00C96858" w:rsidRPr="00F212D4" w:rsidRDefault="00C5221E" w:rsidP="00C12006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rStyle w:val="eop"/>
          <w:rFonts w:ascii="Arial" w:hAnsi="Arial" w:cs="Arial"/>
        </w:rPr>
      </w:pPr>
      <w:r w:rsidRPr="00F212D4">
        <w:rPr>
          <w:rStyle w:val="eop"/>
          <w:rFonts w:ascii="Arial" w:hAnsi="Arial" w:cs="Arial"/>
        </w:rPr>
        <w:t>W</w:t>
      </w:r>
      <w:r w:rsidR="00A263C0" w:rsidRPr="00F212D4">
        <w:rPr>
          <w:rStyle w:val="eop"/>
          <w:rFonts w:ascii="Arial" w:hAnsi="Arial" w:cs="Arial"/>
        </w:rPr>
        <w:t xml:space="preserve">elke projecten </w:t>
      </w:r>
      <w:r w:rsidR="00871244" w:rsidRPr="00F212D4">
        <w:rPr>
          <w:rStyle w:val="eop"/>
          <w:rFonts w:ascii="Arial" w:hAnsi="Arial" w:cs="Arial"/>
        </w:rPr>
        <w:t xml:space="preserve">in Den Helder </w:t>
      </w:r>
      <w:r w:rsidR="007619CE" w:rsidRPr="00F212D4">
        <w:rPr>
          <w:rStyle w:val="eop"/>
          <w:rFonts w:ascii="Arial" w:hAnsi="Arial" w:cs="Arial"/>
        </w:rPr>
        <w:t>word</w:t>
      </w:r>
      <w:r w:rsidR="00A13E99" w:rsidRPr="00F212D4">
        <w:rPr>
          <w:rStyle w:val="eop"/>
          <w:rFonts w:ascii="Arial" w:hAnsi="Arial" w:cs="Arial"/>
        </w:rPr>
        <w:t>en</w:t>
      </w:r>
      <w:r w:rsidR="007619CE" w:rsidRPr="00F212D4">
        <w:rPr>
          <w:rStyle w:val="eop"/>
          <w:rFonts w:ascii="Arial" w:hAnsi="Arial" w:cs="Arial"/>
        </w:rPr>
        <w:t xml:space="preserve"> vertraagd </w:t>
      </w:r>
      <w:r w:rsidR="00B47F15" w:rsidRPr="00F212D4">
        <w:rPr>
          <w:rStyle w:val="eop"/>
          <w:rFonts w:ascii="Arial" w:hAnsi="Arial" w:cs="Arial"/>
        </w:rPr>
        <w:t>opgeleverd, v</w:t>
      </w:r>
      <w:r w:rsidR="007619CE" w:rsidRPr="00F212D4">
        <w:rPr>
          <w:rStyle w:val="eop"/>
          <w:rFonts w:ascii="Arial" w:hAnsi="Arial" w:cs="Arial"/>
        </w:rPr>
        <w:t xml:space="preserve">oor </w:t>
      </w:r>
      <w:r w:rsidR="00871244" w:rsidRPr="00F212D4">
        <w:rPr>
          <w:rStyle w:val="eop"/>
          <w:rFonts w:ascii="Arial" w:hAnsi="Arial" w:cs="Arial"/>
        </w:rPr>
        <w:t xml:space="preserve">het </w:t>
      </w:r>
      <w:r w:rsidR="007619CE" w:rsidRPr="00F212D4">
        <w:rPr>
          <w:rStyle w:val="eop"/>
          <w:rFonts w:ascii="Arial" w:hAnsi="Arial" w:cs="Arial"/>
        </w:rPr>
        <w:t xml:space="preserve">niet kunnen </w:t>
      </w:r>
      <w:r w:rsidR="00871244" w:rsidRPr="00F212D4">
        <w:rPr>
          <w:rStyle w:val="eop"/>
          <w:rFonts w:ascii="Arial" w:hAnsi="Arial" w:cs="Arial"/>
        </w:rPr>
        <w:t xml:space="preserve">aansluiten op het </w:t>
      </w:r>
      <w:r w:rsidR="00D6011D" w:rsidRPr="00F212D4">
        <w:rPr>
          <w:rStyle w:val="eop"/>
          <w:rFonts w:ascii="Arial" w:hAnsi="Arial" w:cs="Arial"/>
        </w:rPr>
        <w:t>elektriciteitsnet</w:t>
      </w:r>
      <w:r w:rsidR="00C12006">
        <w:rPr>
          <w:rStyle w:val="eop"/>
          <w:rFonts w:ascii="Arial" w:hAnsi="Arial" w:cs="Arial"/>
        </w:rPr>
        <w:t>?</w:t>
      </w:r>
    </w:p>
    <w:p w14:paraId="72CAC745" w14:textId="3630B988" w:rsidR="004D0F73" w:rsidRPr="00F212D4" w:rsidRDefault="00E2708E" w:rsidP="00C12006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rStyle w:val="normaltextrun"/>
          <w:rFonts w:ascii="Arial" w:hAnsi="Arial" w:cs="Arial"/>
        </w:rPr>
      </w:pPr>
      <w:r w:rsidRPr="00F212D4">
        <w:rPr>
          <w:rStyle w:val="normaltextrun"/>
          <w:rFonts w:ascii="Arial" w:hAnsi="Arial" w:cs="Arial"/>
        </w:rPr>
        <w:t xml:space="preserve">Sinds wanneer bent u </w:t>
      </w:r>
      <w:r w:rsidR="004D0F73" w:rsidRPr="00F212D4">
        <w:rPr>
          <w:rStyle w:val="normaltextrun"/>
          <w:rFonts w:ascii="Arial" w:hAnsi="Arial" w:cs="Arial"/>
        </w:rPr>
        <w:t xml:space="preserve">bekend </w:t>
      </w:r>
      <w:r w:rsidRPr="00F212D4">
        <w:rPr>
          <w:rStyle w:val="normaltextrun"/>
          <w:rFonts w:ascii="Arial" w:hAnsi="Arial" w:cs="Arial"/>
        </w:rPr>
        <w:t xml:space="preserve">met de problematiek zoals </w:t>
      </w:r>
      <w:proofErr w:type="spellStart"/>
      <w:r w:rsidRPr="00F212D4">
        <w:rPr>
          <w:rStyle w:val="normaltextrun"/>
          <w:rFonts w:ascii="Arial" w:hAnsi="Arial" w:cs="Arial"/>
        </w:rPr>
        <w:t>Liander</w:t>
      </w:r>
      <w:proofErr w:type="spellEnd"/>
      <w:r w:rsidRPr="00F212D4">
        <w:rPr>
          <w:rStyle w:val="normaltextrun"/>
          <w:rFonts w:ascii="Arial" w:hAnsi="Arial" w:cs="Arial"/>
        </w:rPr>
        <w:t xml:space="preserve"> het beschrijft</w:t>
      </w:r>
      <w:r w:rsidR="00AB585C" w:rsidRPr="00F212D4">
        <w:rPr>
          <w:rStyle w:val="normaltextrun"/>
          <w:rFonts w:ascii="Arial" w:hAnsi="Arial" w:cs="Arial"/>
        </w:rPr>
        <w:t xml:space="preserve"> en wat heeft u </w:t>
      </w:r>
      <w:r w:rsidR="00C54A79" w:rsidRPr="00F212D4">
        <w:rPr>
          <w:rStyle w:val="normaltextrun"/>
          <w:rFonts w:ascii="Arial" w:hAnsi="Arial" w:cs="Arial"/>
        </w:rPr>
        <w:t>met deze wetenschap gedaan</w:t>
      </w:r>
      <w:r w:rsidR="00C12006">
        <w:rPr>
          <w:rStyle w:val="normaltextrun"/>
          <w:rFonts w:ascii="Arial" w:hAnsi="Arial" w:cs="Arial"/>
        </w:rPr>
        <w:t>?</w:t>
      </w:r>
    </w:p>
    <w:p w14:paraId="38597925" w14:textId="064A598C" w:rsidR="00F826F2" w:rsidRPr="00F212D4" w:rsidRDefault="00F826F2" w:rsidP="00C12006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rStyle w:val="normaltextrun"/>
          <w:rFonts w:ascii="Arial" w:hAnsi="Arial" w:cs="Arial"/>
        </w:rPr>
      </w:pPr>
      <w:r w:rsidRPr="00F212D4">
        <w:rPr>
          <w:rStyle w:val="normaltextrun"/>
          <w:rFonts w:ascii="Arial" w:hAnsi="Arial" w:cs="Arial"/>
        </w:rPr>
        <w:t>Is het bekend bij het college</w:t>
      </w:r>
      <w:r w:rsidR="00F82047" w:rsidRPr="00F212D4">
        <w:rPr>
          <w:rStyle w:val="normaltextrun"/>
          <w:rFonts w:ascii="Arial" w:hAnsi="Arial" w:cs="Arial"/>
        </w:rPr>
        <w:t>,</w:t>
      </w:r>
      <w:r w:rsidRPr="00F212D4">
        <w:rPr>
          <w:rStyle w:val="normaltextrun"/>
          <w:rFonts w:ascii="Arial" w:hAnsi="Arial" w:cs="Arial"/>
        </w:rPr>
        <w:t xml:space="preserve"> dat ondernemers </w:t>
      </w:r>
      <w:r w:rsidR="002432AC" w:rsidRPr="00F212D4">
        <w:rPr>
          <w:rStyle w:val="normaltextrun"/>
          <w:rFonts w:ascii="Arial" w:hAnsi="Arial" w:cs="Arial"/>
        </w:rPr>
        <w:t xml:space="preserve">in Den Helder een </w:t>
      </w:r>
      <w:r w:rsidRPr="00F212D4">
        <w:rPr>
          <w:rStyle w:val="normaltextrun"/>
          <w:rFonts w:ascii="Arial" w:hAnsi="Arial" w:cs="Arial"/>
        </w:rPr>
        <w:t>langere wacht</w:t>
      </w:r>
      <w:r w:rsidR="002432AC" w:rsidRPr="00F212D4">
        <w:rPr>
          <w:rStyle w:val="normaltextrun"/>
          <w:rFonts w:ascii="Arial" w:hAnsi="Arial" w:cs="Arial"/>
        </w:rPr>
        <w:t>t</w:t>
      </w:r>
      <w:r w:rsidRPr="00F212D4">
        <w:rPr>
          <w:rStyle w:val="normaltextrun"/>
          <w:rFonts w:ascii="Arial" w:hAnsi="Arial" w:cs="Arial"/>
        </w:rPr>
        <w:t xml:space="preserve">ijd ondervinden </w:t>
      </w:r>
      <w:r w:rsidR="002432AC" w:rsidRPr="00F212D4">
        <w:rPr>
          <w:rStyle w:val="normaltextrun"/>
          <w:rFonts w:ascii="Arial" w:hAnsi="Arial" w:cs="Arial"/>
        </w:rPr>
        <w:t>om een aansluiting op het stroomnet te kunnen krijgen</w:t>
      </w:r>
      <w:r w:rsidR="00C12006">
        <w:rPr>
          <w:rStyle w:val="normaltextrun"/>
          <w:rFonts w:ascii="Arial" w:hAnsi="Arial" w:cs="Arial"/>
        </w:rPr>
        <w:t>?</w:t>
      </w:r>
    </w:p>
    <w:p w14:paraId="6D50C26E" w14:textId="2DECB78B" w:rsidR="007135E7" w:rsidRPr="00F212D4" w:rsidRDefault="00727FA0" w:rsidP="00C12006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rStyle w:val="normaltextrun"/>
          <w:rFonts w:ascii="Arial" w:hAnsi="Arial" w:cs="Arial"/>
        </w:rPr>
      </w:pPr>
      <w:r w:rsidRPr="00F212D4">
        <w:rPr>
          <w:rStyle w:val="normaltextrun"/>
          <w:rFonts w:ascii="Arial" w:hAnsi="Arial" w:cs="Arial"/>
        </w:rPr>
        <w:t xml:space="preserve">Hoe </w:t>
      </w:r>
      <w:r w:rsidR="00C96858" w:rsidRPr="00F212D4">
        <w:rPr>
          <w:rStyle w:val="normaltextrun"/>
          <w:rFonts w:ascii="Arial" w:hAnsi="Arial" w:cs="Arial"/>
        </w:rPr>
        <w:t xml:space="preserve">schat </w:t>
      </w:r>
      <w:r w:rsidR="0028363B" w:rsidRPr="00F212D4">
        <w:rPr>
          <w:rStyle w:val="normaltextrun"/>
          <w:rFonts w:ascii="Arial" w:hAnsi="Arial" w:cs="Arial"/>
        </w:rPr>
        <w:t>het colleg</w:t>
      </w:r>
      <w:r w:rsidRPr="00F212D4">
        <w:rPr>
          <w:rStyle w:val="normaltextrun"/>
          <w:rFonts w:ascii="Arial" w:hAnsi="Arial" w:cs="Arial"/>
        </w:rPr>
        <w:t xml:space="preserve">e </w:t>
      </w:r>
      <w:r w:rsidR="007D1CCD" w:rsidRPr="00F212D4">
        <w:rPr>
          <w:rStyle w:val="normaltextrun"/>
          <w:rFonts w:ascii="Arial" w:hAnsi="Arial" w:cs="Arial"/>
        </w:rPr>
        <w:t xml:space="preserve">de </w:t>
      </w:r>
      <w:r w:rsidR="00A56A41" w:rsidRPr="00F212D4">
        <w:rPr>
          <w:rStyle w:val="normaltextrun"/>
          <w:rFonts w:ascii="Arial" w:hAnsi="Arial" w:cs="Arial"/>
        </w:rPr>
        <w:t xml:space="preserve">kansen voor de </w:t>
      </w:r>
      <w:r w:rsidR="00C7509C" w:rsidRPr="00F212D4">
        <w:rPr>
          <w:rStyle w:val="normaltextrun"/>
          <w:rFonts w:ascii="Arial" w:hAnsi="Arial" w:cs="Arial"/>
        </w:rPr>
        <w:t>inwoner</w:t>
      </w:r>
      <w:r w:rsidR="00A56A41" w:rsidRPr="00F212D4">
        <w:rPr>
          <w:rStyle w:val="normaltextrun"/>
          <w:rFonts w:ascii="Arial" w:hAnsi="Arial" w:cs="Arial"/>
        </w:rPr>
        <w:t xml:space="preserve">s in, dat </w:t>
      </w:r>
      <w:r w:rsidR="00C10951" w:rsidRPr="00F212D4">
        <w:rPr>
          <w:rStyle w:val="normaltextrun"/>
          <w:rFonts w:ascii="Arial" w:hAnsi="Arial" w:cs="Arial"/>
        </w:rPr>
        <w:t>de inwoner</w:t>
      </w:r>
      <w:r w:rsidR="00C7509C" w:rsidRPr="00F212D4">
        <w:rPr>
          <w:rStyle w:val="normaltextrun"/>
          <w:rFonts w:ascii="Arial" w:hAnsi="Arial" w:cs="Arial"/>
        </w:rPr>
        <w:t xml:space="preserve"> thuis zijn verwarming kan aanzet</w:t>
      </w:r>
      <w:r w:rsidR="00A56A41" w:rsidRPr="00F212D4">
        <w:rPr>
          <w:rStyle w:val="normaltextrun"/>
          <w:rFonts w:ascii="Arial" w:hAnsi="Arial" w:cs="Arial"/>
        </w:rPr>
        <w:t>ten</w:t>
      </w:r>
      <w:r w:rsidR="00C12006">
        <w:rPr>
          <w:rStyle w:val="normaltextrun"/>
          <w:rFonts w:ascii="Arial" w:hAnsi="Arial" w:cs="Arial"/>
        </w:rPr>
        <w:t>?</w:t>
      </w:r>
      <w:r w:rsidR="00A56A41" w:rsidRPr="00F212D4">
        <w:rPr>
          <w:rStyle w:val="normaltextrun"/>
          <w:rFonts w:ascii="Arial" w:hAnsi="Arial" w:cs="Arial"/>
        </w:rPr>
        <w:t xml:space="preserve"> Als</w:t>
      </w:r>
      <w:r w:rsidR="0052611E" w:rsidRPr="00F212D4">
        <w:rPr>
          <w:rStyle w:val="normaltextrun"/>
          <w:rFonts w:ascii="Arial" w:hAnsi="Arial" w:cs="Arial"/>
        </w:rPr>
        <w:t xml:space="preserve"> </w:t>
      </w:r>
      <w:r w:rsidR="00224708" w:rsidRPr="00F212D4">
        <w:rPr>
          <w:rStyle w:val="normaltextrun"/>
          <w:rFonts w:ascii="Arial" w:hAnsi="Arial" w:cs="Arial"/>
        </w:rPr>
        <w:t xml:space="preserve">men </w:t>
      </w:r>
      <w:r w:rsidR="00C10951" w:rsidRPr="00F212D4">
        <w:rPr>
          <w:rStyle w:val="normaltextrun"/>
          <w:rFonts w:ascii="Arial" w:hAnsi="Arial" w:cs="Arial"/>
        </w:rPr>
        <w:t>blijft</w:t>
      </w:r>
      <w:r w:rsidR="00224708" w:rsidRPr="00F212D4">
        <w:rPr>
          <w:rStyle w:val="normaltextrun"/>
          <w:rFonts w:ascii="Arial" w:hAnsi="Arial" w:cs="Arial"/>
        </w:rPr>
        <w:t xml:space="preserve"> st</w:t>
      </w:r>
      <w:r w:rsidR="00CA253D" w:rsidRPr="00F212D4">
        <w:rPr>
          <w:rStyle w:val="normaltextrun"/>
          <w:rFonts w:ascii="Arial" w:hAnsi="Arial" w:cs="Arial"/>
        </w:rPr>
        <w:t xml:space="preserve">uren op, </w:t>
      </w:r>
      <w:r w:rsidR="00224708" w:rsidRPr="00F212D4">
        <w:rPr>
          <w:rStyle w:val="normaltextrun"/>
          <w:rFonts w:ascii="Arial" w:hAnsi="Arial" w:cs="Arial"/>
        </w:rPr>
        <w:t xml:space="preserve">om </w:t>
      </w:r>
      <w:r w:rsidR="00FF6C8A">
        <w:rPr>
          <w:rStyle w:val="normaltextrun"/>
          <w:rFonts w:ascii="Arial" w:hAnsi="Arial" w:cs="Arial"/>
        </w:rPr>
        <w:t xml:space="preserve">verplicht </w:t>
      </w:r>
      <w:r w:rsidR="00224708" w:rsidRPr="00F212D4">
        <w:rPr>
          <w:rStyle w:val="normaltextrun"/>
          <w:rFonts w:ascii="Arial" w:hAnsi="Arial" w:cs="Arial"/>
        </w:rPr>
        <w:t>van het gas af te gaan</w:t>
      </w:r>
      <w:r w:rsidR="00631A4A" w:rsidRPr="00F212D4">
        <w:rPr>
          <w:rStyle w:val="normaltextrun"/>
          <w:rFonts w:ascii="Arial" w:hAnsi="Arial" w:cs="Arial"/>
        </w:rPr>
        <w:t>. A</w:t>
      </w:r>
      <w:r w:rsidR="0052611E" w:rsidRPr="00F212D4">
        <w:rPr>
          <w:rStyle w:val="normaltextrun"/>
          <w:rFonts w:ascii="Arial" w:hAnsi="Arial" w:cs="Arial"/>
        </w:rPr>
        <w:t xml:space="preserve">ls </w:t>
      </w:r>
      <w:r w:rsidR="00CA253D" w:rsidRPr="00F212D4">
        <w:rPr>
          <w:rStyle w:val="normaltextrun"/>
          <w:rFonts w:ascii="Arial" w:hAnsi="Arial" w:cs="Arial"/>
        </w:rPr>
        <w:t xml:space="preserve">het </w:t>
      </w:r>
      <w:r w:rsidR="0004774B" w:rsidRPr="00F212D4">
        <w:rPr>
          <w:rStyle w:val="normaltextrun"/>
          <w:rFonts w:ascii="Arial" w:hAnsi="Arial" w:cs="Arial"/>
        </w:rPr>
        <w:t>blijkt dat er</w:t>
      </w:r>
      <w:r w:rsidR="00631A4A" w:rsidRPr="00F212D4">
        <w:rPr>
          <w:rStyle w:val="normaltextrun"/>
          <w:rFonts w:ascii="Arial" w:hAnsi="Arial" w:cs="Arial"/>
        </w:rPr>
        <w:t xml:space="preserve"> </w:t>
      </w:r>
      <w:r w:rsidR="006975C3" w:rsidRPr="00F212D4">
        <w:rPr>
          <w:rStyle w:val="normaltextrun"/>
          <w:rFonts w:ascii="Arial" w:hAnsi="Arial" w:cs="Arial"/>
        </w:rPr>
        <w:t xml:space="preserve">te weinig capaciteit aan stroom </w:t>
      </w:r>
      <w:r w:rsidR="009620C0" w:rsidRPr="00F212D4">
        <w:rPr>
          <w:rStyle w:val="normaltextrun"/>
          <w:rFonts w:ascii="Arial" w:hAnsi="Arial" w:cs="Arial"/>
        </w:rPr>
        <w:t>is</w:t>
      </w:r>
      <w:r w:rsidR="00C12006">
        <w:rPr>
          <w:rStyle w:val="normaltextrun"/>
          <w:rFonts w:ascii="Arial" w:hAnsi="Arial" w:cs="Arial"/>
        </w:rPr>
        <w:t>.</w:t>
      </w:r>
    </w:p>
    <w:p w14:paraId="254E919A" w14:textId="18EC77C2" w:rsidR="004D0F73" w:rsidRPr="00F212D4" w:rsidRDefault="00BF05E4" w:rsidP="00C12006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rStyle w:val="eop"/>
          <w:rFonts w:ascii="Arial" w:hAnsi="Arial" w:cs="Arial"/>
        </w:rPr>
      </w:pPr>
      <w:r w:rsidRPr="00F212D4">
        <w:rPr>
          <w:rFonts w:ascii="Arial" w:hAnsi="Arial" w:cs="Arial"/>
        </w:rPr>
        <w:t xml:space="preserve">Nu </w:t>
      </w:r>
      <w:r w:rsidR="009A3BEA" w:rsidRPr="00F212D4">
        <w:rPr>
          <w:rFonts w:ascii="Arial" w:hAnsi="Arial" w:cs="Arial"/>
        </w:rPr>
        <w:t>zijn er regelmatig</w:t>
      </w:r>
      <w:r w:rsidRPr="00F212D4">
        <w:rPr>
          <w:rFonts w:ascii="Arial" w:hAnsi="Arial" w:cs="Arial"/>
        </w:rPr>
        <w:t xml:space="preserve"> laadpalen bezet</w:t>
      </w:r>
      <w:r w:rsidR="009A3BEA" w:rsidRPr="00F212D4">
        <w:rPr>
          <w:rFonts w:ascii="Arial" w:hAnsi="Arial" w:cs="Arial"/>
        </w:rPr>
        <w:t xml:space="preserve">, </w:t>
      </w:r>
      <w:r w:rsidR="00C50364" w:rsidRPr="00F212D4">
        <w:rPr>
          <w:rFonts w:ascii="Arial" w:hAnsi="Arial" w:cs="Arial"/>
        </w:rPr>
        <w:t xml:space="preserve">er zijn </w:t>
      </w:r>
      <w:r w:rsidRPr="00F212D4">
        <w:rPr>
          <w:rFonts w:ascii="Arial" w:hAnsi="Arial" w:cs="Arial"/>
        </w:rPr>
        <w:t>daarom extra laadpalen gewenst</w:t>
      </w:r>
      <w:r w:rsidR="00C50364" w:rsidRPr="00F212D4">
        <w:rPr>
          <w:rFonts w:ascii="Arial" w:hAnsi="Arial" w:cs="Arial"/>
        </w:rPr>
        <w:t xml:space="preserve">. </w:t>
      </w:r>
      <w:r w:rsidR="00AA22CB" w:rsidRPr="00F212D4">
        <w:rPr>
          <w:rFonts w:ascii="Arial" w:hAnsi="Arial" w:cs="Arial"/>
        </w:rPr>
        <w:t xml:space="preserve">Kunt u garanderen dat </w:t>
      </w:r>
      <w:r w:rsidR="007135E7" w:rsidRPr="00F212D4">
        <w:rPr>
          <w:rFonts w:ascii="Arial" w:hAnsi="Arial" w:cs="Arial"/>
        </w:rPr>
        <w:t xml:space="preserve">deze </w:t>
      </w:r>
      <w:r w:rsidR="00AA22CB" w:rsidRPr="00F212D4">
        <w:rPr>
          <w:rFonts w:ascii="Arial" w:hAnsi="Arial" w:cs="Arial"/>
        </w:rPr>
        <w:t>laadpalen worden geplaats</w:t>
      </w:r>
      <w:r w:rsidR="00961DBF" w:rsidRPr="00F212D4">
        <w:rPr>
          <w:rFonts w:ascii="Arial" w:hAnsi="Arial" w:cs="Arial"/>
        </w:rPr>
        <w:t>t</w:t>
      </w:r>
      <w:r w:rsidR="00AA22CB" w:rsidRPr="00F212D4">
        <w:rPr>
          <w:rFonts w:ascii="Arial" w:hAnsi="Arial" w:cs="Arial"/>
        </w:rPr>
        <w:t xml:space="preserve"> als ze nodig zijn?</w:t>
      </w:r>
    </w:p>
    <w:p w14:paraId="5234934A" w14:textId="5009C675" w:rsidR="004D0F73" w:rsidRPr="00F212D4" w:rsidRDefault="00BD5BE6" w:rsidP="00C12006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rStyle w:val="eop"/>
          <w:rFonts w:ascii="Arial" w:hAnsi="Arial" w:cs="Arial"/>
        </w:rPr>
      </w:pPr>
      <w:r w:rsidRPr="00F212D4">
        <w:rPr>
          <w:rStyle w:val="normaltextrun"/>
          <w:rFonts w:ascii="Arial" w:hAnsi="Arial" w:cs="Arial"/>
        </w:rPr>
        <w:t>Kunt u ons een update geven over</w:t>
      </w:r>
      <w:r w:rsidR="004D0F73" w:rsidRPr="00F212D4">
        <w:rPr>
          <w:rStyle w:val="normaltextrun"/>
          <w:rFonts w:ascii="Arial" w:hAnsi="Arial" w:cs="Arial"/>
        </w:rPr>
        <w:t xml:space="preserve"> de </w:t>
      </w:r>
      <w:r w:rsidR="0014692A" w:rsidRPr="00F212D4">
        <w:rPr>
          <w:rStyle w:val="normaltextrun"/>
          <w:rFonts w:ascii="Arial" w:hAnsi="Arial" w:cs="Arial"/>
        </w:rPr>
        <w:t xml:space="preserve">huidige </w:t>
      </w:r>
      <w:r w:rsidR="004D0F73" w:rsidRPr="00F212D4">
        <w:rPr>
          <w:rStyle w:val="normaltextrun"/>
          <w:rFonts w:ascii="Arial" w:hAnsi="Arial" w:cs="Arial"/>
        </w:rPr>
        <w:t xml:space="preserve">stand van zaken </w:t>
      </w:r>
      <w:r w:rsidR="0014692A" w:rsidRPr="00F212D4">
        <w:rPr>
          <w:rStyle w:val="normaltextrun"/>
          <w:rFonts w:ascii="Arial" w:hAnsi="Arial" w:cs="Arial"/>
        </w:rPr>
        <w:t xml:space="preserve">van het project </w:t>
      </w:r>
      <w:r w:rsidR="004D0F73" w:rsidRPr="00F212D4">
        <w:rPr>
          <w:rStyle w:val="normaltextrun"/>
          <w:rFonts w:ascii="Arial" w:hAnsi="Arial" w:cs="Arial"/>
        </w:rPr>
        <w:t>aard</w:t>
      </w:r>
      <w:r w:rsidR="00676A5E" w:rsidRPr="00F212D4">
        <w:rPr>
          <w:rStyle w:val="normaltextrun"/>
          <w:rFonts w:ascii="Arial" w:hAnsi="Arial" w:cs="Arial"/>
        </w:rPr>
        <w:t>warmte</w:t>
      </w:r>
      <w:r w:rsidR="004D0F73" w:rsidRPr="00F212D4">
        <w:rPr>
          <w:rStyle w:val="normaltextrun"/>
          <w:rFonts w:ascii="Arial" w:hAnsi="Arial" w:cs="Arial"/>
        </w:rPr>
        <w:t xml:space="preserve"> in </w:t>
      </w:r>
      <w:r w:rsidR="00C12006">
        <w:rPr>
          <w:rStyle w:val="normaltextrun"/>
          <w:rFonts w:ascii="Arial" w:hAnsi="Arial" w:cs="Arial"/>
        </w:rPr>
        <w:t>D</w:t>
      </w:r>
      <w:r w:rsidR="004D0F73" w:rsidRPr="00F212D4">
        <w:rPr>
          <w:rStyle w:val="normaltextrun"/>
          <w:rFonts w:ascii="Arial" w:hAnsi="Arial" w:cs="Arial"/>
        </w:rPr>
        <w:t xml:space="preserve">e </w:t>
      </w:r>
      <w:proofErr w:type="spellStart"/>
      <w:r w:rsidR="004D0F73" w:rsidRPr="00F212D4">
        <w:rPr>
          <w:rStyle w:val="normaltextrun"/>
          <w:rFonts w:ascii="Arial" w:hAnsi="Arial" w:cs="Arial"/>
        </w:rPr>
        <w:t>Schooten</w:t>
      </w:r>
      <w:proofErr w:type="spellEnd"/>
      <w:r w:rsidR="004D0F73" w:rsidRPr="00F212D4">
        <w:rPr>
          <w:rStyle w:val="normaltextrun"/>
          <w:rFonts w:ascii="Arial" w:hAnsi="Arial" w:cs="Arial"/>
        </w:rPr>
        <w:t>?</w:t>
      </w:r>
      <w:r w:rsidR="004D0F73" w:rsidRPr="00F212D4">
        <w:rPr>
          <w:rStyle w:val="eop"/>
          <w:rFonts w:ascii="Arial" w:hAnsi="Arial" w:cs="Arial"/>
        </w:rPr>
        <w:t> </w:t>
      </w:r>
    </w:p>
    <w:p w14:paraId="01863ADA" w14:textId="158C62E3" w:rsidR="00676A5E" w:rsidRPr="00F212D4" w:rsidRDefault="00676A5E" w:rsidP="00C12006">
      <w:pPr>
        <w:pStyle w:val="paragraph"/>
        <w:spacing w:before="0" w:beforeAutospacing="0" w:after="0" w:afterAutospacing="0"/>
        <w:ind w:left="426" w:hanging="426"/>
        <w:textAlignment w:val="baseline"/>
        <w:rPr>
          <w:rStyle w:val="eop"/>
          <w:rFonts w:ascii="Arial" w:hAnsi="Arial" w:cs="Arial"/>
        </w:rPr>
      </w:pPr>
    </w:p>
    <w:p w14:paraId="45BA5FF4" w14:textId="6B044910" w:rsidR="00676A5E" w:rsidRPr="00F212D4" w:rsidRDefault="00676A5E" w:rsidP="00C12006">
      <w:pPr>
        <w:pStyle w:val="paragraph"/>
        <w:spacing w:before="0" w:beforeAutospacing="0" w:after="0" w:afterAutospacing="0"/>
        <w:ind w:left="426" w:hanging="426"/>
        <w:textAlignment w:val="baseline"/>
        <w:rPr>
          <w:rStyle w:val="eop"/>
          <w:rFonts w:ascii="Arial" w:hAnsi="Arial" w:cs="Arial"/>
        </w:rPr>
      </w:pPr>
    </w:p>
    <w:p w14:paraId="1E73C9C0" w14:textId="5B0F839F" w:rsidR="00676A5E" w:rsidRPr="00F212D4" w:rsidRDefault="00676A5E" w:rsidP="00676A5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D393F6D" w14:textId="05FCA21D" w:rsidR="00676A5E" w:rsidRPr="00F212D4" w:rsidRDefault="00676A5E" w:rsidP="00676A5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212D4">
        <w:rPr>
          <w:rStyle w:val="eop"/>
          <w:rFonts w:ascii="Arial" w:hAnsi="Arial" w:cs="Arial"/>
        </w:rPr>
        <w:t>Namens de fractie van Behoorlijk Bestuur</w:t>
      </w:r>
      <w:r w:rsidR="00931069" w:rsidRPr="00F212D4">
        <w:rPr>
          <w:rStyle w:val="eop"/>
          <w:rFonts w:ascii="Arial" w:hAnsi="Arial" w:cs="Arial"/>
        </w:rPr>
        <w:t xml:space="preserve"> </w:t>
      </w:r>
      <w:r w:rsidR="00C12006">
        <w:rPr>
          <w:rStyle w:val="eop"/>
          <w:rFonts w:ascii="Arial" w:hAnsi="Arial" w:cs="Arial"/>
        </w:rPr>
        <w:t>v D-H &amp; Julianadorp</w:t>
      </w:r>
    </w:p>
    <w:p w14:paraId="505E3643" w14:textId="78E37ADC" w:rsidR="00676A5E" w:rsidRPr="00F212D4" w:rsidRDefault="00676A5E" w:rsidP="00676A5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9ED5118" w14:textId="77777777" w:rsidR="00676A5E" w:rsidRPr="00F212D4" w:rsidRDefault="00676A5E" w:rsidP="00676A5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9F631AD" w14:textId="4EC86550" w:rsidR="00676A5E" w:rsidRPr="00F212D4" w:rsidRDefault="00676A5E" w:rsidP="00676A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2D4">
        <w:rPr>
          <w:rStyle w:val="eop"/>
          <w:rFonts w:ascii="Arial" w:hAnsi="Arial" w:cs="Arial"/>
        </w:rPr>
        <w:t>Sjoerd Oudijk</w:t>
      </w:r>
    </w:p>
    <w:p w14:paraId="46036FA0" w14:textId="77777777" w:rsidR="004D0F73" w:rsidRPr="00F212D4" w:rsidRDefault="004D0F73" w:rsidP="004D0F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2D4">
        <w:rPr>
          <w:rStyle w:val="eop"/>
          <w:rFonts w:ascii="Arial" w:hAnsi="Arial" w:cs="Arial"/>
        </w:rPr>
        <w:t> </w:t>
      </w:r>
    </w:p>
    <w:p w14:paraId="39403468" w14:textId="77777777" w:rsidR="004D0F73" w:rsidRPr="00F212D4" w:rsidRDefault="004D0F73">
      <w:pPr>
        <w:rPr>
          <w:rFonts w:ascii="Arial" w:hAnsi="Arial" w:cs="Arial"/>
          <w:sz w:val="24"/>
          <w:szCs w:val="24"/>
        </w:rPr>
      </w:pPr>
    </w:p>
    <w:sectPr w:rsidR="004D0F73" w:rsidRPr="00F212D4" w:rsidSect="00C120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C0A8A"/>
    <w:multiLevelType w:val="multilevel"/>
    <w:tmpl w:val="FEF0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811A7"/>
    <w:multiLevelType w:val="hybridMultilevel"/>
    <w:tmpl w:val="A7D08370"/>
    <w:lvl w:ilvl="0" w:tplc="C76CFE9E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5352044">
    <w:abstractNumId w:val="1"/>
  </w:num>
  <w:num w:numId="2" w16cid:durableId="139165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D5"/>
    <w:rsid w:val="00014596"/>
    <w:rsid w:val="000157AA"/>
    <w:rsid w:val="0004774B"/>
    <w:rsid w:val="0009250C"/>
    <w:rsid w:val="000A05DA"/>
    <w:rsid w:val="000C7999"/>
    <w:rsid w:val="000F0AD5"/>
    <w:rsid w:val="00100E54"/>
    <w:rsid w:val="0014692A"/>
    <w:rsid w:val="00175BF3"/>
    <w:rsid w:val="00181EC7"/>
    <w:rsid w:val="001A0B47"/>
    <w:rsid w:val="001F32CC"/>
    <w:rsid w:val="00224708"/>
    <w:rsid w:val="002432AC"/>
    <w:rsid w:val="002818BF"/>
    <w:rsid w:val="0028363B"/>
    <w:rsid w:val="002A2F53"/>
    <w:rsid w:val="0033132A"/>
    <w:rsid w:val="00333004"/>
    <w:rsid w:val="00355F29"/>
    <w:rsid w:val="003E7301"/>
    <w:rsid w:val="00402DBE"/>
    <w:rsid w:val="004C0996"/>
    <w:rsid w:val="004C3BC1"/>
    <w:rsid w:val="004D0F73"/>
    <w:rsid w:val="004F5E3C"/>
    <w:rsid w:val="00525D16"/>
    <w:rsid w:val="0052611E"/>
    <w:rsid w:val="005E6201"/>
    <w:rsid w:val="00631A4A"/>
    <w:rsid w:val="00654AF9"/>
    <w:rsid w:val="00667035"/>
    <w:rsid w:val="00676A5E"/>
    <w:rsid w:val="00686975"/>
    <w:rsid w:val="006975C3"/>
    <w:rsid w:val="006A68B6"/>
    <w:rsid w:val="006E67EB"/>
    <w:rsid w:val="006F214F"/>
    <w:rsid w:val="007135E7"/>
    <w:rsid w:val="00727FA0"/>
    <w:rsid w:val="007619CE"/>
    <w:rsid w:val="00773726"/>
    <w:rsid w:val="00795BC3"/>
    <w:rsid w:val="007D1CCD"/>
    <w:rsid w:val="0084446D"/>
    <w:rsid w:val="00871244"/>
    <w:rsid w:val="00871D40"/>
    <w:rsid w:val="00880744"/>
    <w:rsid w:val="00887361"/>
    <w:rsid w:val="00890762"/>
    <w:rsid w:val="00931069"/>
    <w:rsid w:val="00936A7E"/>
    <w:rsid w:val="00945DBE"/>
    <w:rsid w:val="00961DBF"/>
    <w:rsid w:val="009620C0"/>
    <w:rsid w:val="009743E8"/>
    <w:rsid w:val="009917AC"/>
    <w:rsid w:val="009A3BEA"/>
    <w:rsid w:val="009F17A4"/>
    <w:rsid w:val="00A13E99"/>
    <w:rsid w:val="00A263C0"/>
    <w:rsid w:val="00A517F2"/>
    <w:rsid w:val="00A52C8F"/>
    <w:rsid w:val="00A560C5"/>
    <w:rsid w:val="00A56A41"/>
    <w:rsid w:val="00A6307C"/>
    <w:rsid w:val="00AA22CB"/>
    <w:rsid w:val="00AB585C"/>
    <w:rsid w:val="00AC78AE"/>
    <w:rsid w:val="00B23E0F"/>
    <w:rsid w:val="00B25338"/>
    <w:rsid w:val="00B26A0A"/>
    <w:rsid w:val="00B47F15"/>
    <w:rsid w:val="00B65ACD"/>
    <w:rsid w:val="00B932E0"/>
    <w:rsid w:val="00BD5BE6"/>
    <w:rsid w:val="00BD5EE1"/>
    <w:rsid w:val="00BD778F"/>
    <w:rsid w:val="00BE7F08"/>
    <w:rsid w:val="00BF05E4"/>
    <w:rsid w:val="00BF5791"/>
    <w:rsid w:val="00C10951"/>
    <w:rsid w:val="00C12006"/>
    <w:rsid w:val="00C50364"/>
    <w:rsid w:val="00C5221E"/>
    <w:rsid w:val="00C53E38"/>
    <w:rsid w:val="00C54A79"/>
    <w:rsid w:val="00C7509C"/>
    <w:rsid w:val="00C8296E"/>
    <w:rsid w:val="00C94DD1"/>
    <w:rsid w:val="00C96858"/>
    <w:rsid w:val="00CA253D"/>
    <w:rsid w:val="00CE0006"/>
    <w:rsid w:val="00D07F80"/>
    <w:rsid w:val="00D6011D"/>
    <w:rsid w:val="00E02239"/>
    <w:rsid w:val="00E2708E"/>
    <w:rsid w:val="00E51EDD"/>
    <w:rsid w:val="00E84602"/>
    <w:rsid w:val="00E96BD9"/>
    <w:rsid w:val="00E96C51"/>
    <w:rsid w:val="00EB3B6F"/>
    <w:rsid w:val="00EB4A1F"/>
    <w:rsid w:val="00ED15C0"/>
    <w:rsid w:val="00F212D4"/>
    <w:rsid w:val="00F46C88"/>
    <w:rsid w:val="00F82047"/>
    <w:rsid w:val="00F826F2"/>
    <w:rsid w:val="00F950E5"/>
    <w:rsid w:val="00FC2D0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0B4E"/>
  <w15:chartTrackingRefBased/>
  <w15:docId w15:val="{EAE848C7-DB79-4689-91A9-E0526DD6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4446D"/>
    <w:rPr>
      <w:color w:val="0000FF"/>
      <w:u w:val="single"/>
    </w:rPr>
  </w:style>
  <w:style w:type="paragraph" w:customStyle="1" w:styleId="paragraph">
    <w:name w:val="paragraph"/>
    <w:basedOn w:val="Standaard"/>
    <w:rsid w:val="004D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D0F73"/>
  </w:style>
  <w:style w:type="character" w:customStyle="1" w:styleId="eop">
    <w:name w:val="eop"/>
    <w:basedOn w:val="Standaardalinea-lettertype"/>
    <w:rsid w:val="004D0F73"/>
  </w:style>
  <w:style w:type="paragraph" w:customStyle="1" w:styleId="xelementtoproof">
    <w:name w:val="x_elementtoproof"/>
    <w:basedOn w:val="Standaard"/>
    <w:rsid w:val="00A5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liander.nl/sites/default/files/20231026%20Vooraankondigingsdocument%20congestiegebied%20Den%20Helder%20de%20Schooten%20v1.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ander.nl/sites/default/files/20230622%20Vooraankondigingsdocument%20congestiegebied%20Den%20Helder%20Vogelwijk%20v1.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Oudijk</dc:creator>
  <cp:keywords/>
  <dc:description/>
  <cp:lastModifiedBy>Rob de Jonge</cp:lastModifiedBy>
  <cp:revision>2</cp:revision>
  <dcterms:created xsi:type="dcterms:W3CDTF">2023-11-13T14:12:00Z</dcterms:created>
  <dcterms:modified xsi:type="dcterms:W3CDTF">2023-11-13T14:12:00Z</dcterms:modified>
</cp:coreProperties>
</file>