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31B0" w14:textId="3D943DF2" w:rsidR="00493C6A" w:rsidRDefault="00493C6A" w:rsidP="00973CE3">
      <w:pPr>
        <w:shd w:val="clear" w:color="auto" w:fill="FFFFFF"/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5443AF"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7235B1C1" wp14:editId="744FB2C9">
            <wp:simplePos x="0" y="0"/>
            <wp:positionH relativeFrom="margin">
              <wp:posOffset>-68580</wp:posOffset>
            </wp:positionH>
            <wp:positionV relativeFrom="margin">
              <wp:posOffset>-302895</wp:posOffset>
            </wp:positionV>
            <wp:extent cx="1122045" cy="1122045"/>
            <wp:effectExtent l="0" t="0" r="0" b="0"/>
            <wp:wrapSquare wrapText="bothSides"/>
            <wp:docPr id="2" name="Afbeelding 1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F43F1" w14:textId="2B42D28D" w:rsidR="00493C6A" w:rsidRDefault="00493C6A" w:rsidP="00973CE3">
      <w:pPr>
        <w:shd w:val="clear" w:color="auto" w:fill="FFFFFF"/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0EF000D7" wp14:editId="308ABB96">
            <wp:extent cx="1849113" cy="595173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45" cy="60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292D" w14:textId="77777777" w:rsidR="00493C6A" w:rsidRDefault="00493C6A" w:rsidP="00973CE3">
      <w:pPr>
        <w:shd w:val="clear" w:color="auto" w:fill="FFFFFF"/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14:paraId="03425B72" w14:textId="77777777" w:rsidR="00493C6A" w:rsidRDefault="00493C6A" w:rsidP="00973CE3">
      <w:pPr>
        <w:shd w:val="clear" w:color="auto" w:fill="FFFFFF"/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14:paraId="581B501B" w14:textId="28DB61C4" w:rsidR="00DF350F" w:rsidRPr="005443AF" w:rsidRDefault="005B4083" w:rsidP="00973CE3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5443AF">
        <w:rPr>
          <w:rFonts w:cs="Arial"/>
          <w:b/>
          <w:color w:val="222222"/>
          <w:sz w:val="24"/>
          <w:szCs w:val="24"/>
          <w:shd w:val="clear" w:color="auto" w:fill="FFFFFF"/>
        </w:rPr>
        <w:t>Motie: Bevriezing Ontwikkelingen Flexibel Wonen op De Dogger</w:t>
      </w:r>
    </w:p>
    <w:p w14:paraId="2ADD0F6D" w14:textId="41E932F3" w:rsidR="005B4083" w:rsidRDefault="005B4083" w:rsidP="00DF350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DA5867C" w14:textId="77777777" w:rsidR="00DF350F" w:rsidRPr="005B4083" w:rsidRDefault="00DF350F" w:rsidP="00DF350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4083">
        <w:rPr>
          <w:rFonts w:cs="Arial"/>
          <w:sz w:val="24"/>
          <w:szCs w:val="24"/>
        </w:rPr>
        <w:t>De gemeenteraad van de gemeente Den Helder in vergadering bijeen op 8 juli 2024;</w:t>
      </w:r>
    </w:p>
    <w:p w14:paraId="7AC57DAA" w14:textId="77777777" w:rsidR="005B4083" w:rsidRPr="005B4083" w:rsidRDefault="005B4083" w:rsidP="00973CE3"/>
    <w:p w14:paraId="24D59965" w14:textId="1C4351FF" w:rsidR="005B4083" w:rsidRPr="005B4083" w:rsidRDefault="00CC635D" w:rsidP="005B40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>
        <w:rPr>
          <w:rFonts w:eastAsia="Times New Roman" w:cs="Arial"/>
          <w:b/>
          <w:color w:val="222222"/>
          <w:sz w:val="24"/>
          <w:szCs w:val="24"/>
          <w:lang w:eastAsia="nl-NL"/>
        </w:rPr>
        <w:t>c</w:t>
      </w:r>
      <w:r w:rsidR="005B4083" w:rsidRPr="005B4083">
        <w:rPr>
          <w:rFonts w:eastAsia="Times New Roman" w:cs="Arial"/>
          <w:b/>
          <w:color w:val="222222"/>
          <w:sz w:val="24"/>
          <w:szCs w:val="24"/>
          <w:lang w:eastAsia="nl-NL"/>
        </w:rPr>
        <w:t>onstaterende dat:</w:t>
      </w:r>
    </w:p>
    <w:p w14:paraId="316A6ACB" w14:textId="77777777" w:rsid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5A8FC2F0" w14:textId="63768C90" w:rsidR="005B4083" w:rsidRDefault="00CC635D" w:rsidP="005B40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d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e plannen voor het plaatsen van </w:t>
      </w:r>
      <w:proofErr w:type="spellStart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flexwoningen</w:t>
      </w:r>
      <w:proofErr w:type="spellEnd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 op de locatie De Dogger naast de Hulkstraat en Kofstraat leiden tot grote onrust onder de inwoners van de 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wijk Nieuw Den Helder </w:t>
      </w:r>
      <w:proofErr w:type="spellStart"/>
      <w:r w:rsidR="005B4083">
        <w:rPr>
          <w:rFonts w:eastAsia="Times New Roman" w:cs="Arial"/>
          <w:color w:val="222222"/>
          <w:sz w:val="24"/>
          <w:szCs w:val="24"/>
          <w:lang w:eastAsia="nl-NL"/>
        </w:rPr>
        <w:t>Zuid-Oost</w:t>
      </w:r>
      <w:proofErr w:type="spellEnd"/>
      <w:r w:rsidR="005B4083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58365F2E" w14:textId="26B9F06D" w:rsidR="005B4083" w:rsidRDefault="00CC635D" w:rsidP="005B40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e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r significante communicatieproblemen zijn geweest tussen de gemeente en de bewoners, wat heeft geleid tot een vertrouwensbreuk en j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uridische stappen door bewoners;</w:t>
      </w:r>
    </w:p>
    <w:p w14:paraId="38EE5A6D" w14:textId="035B915A" w:rsidR="005B4083" w:rsidRDefault="00CC635D" w:rsidP="005B40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et financieel moeilijk is om het </w:t>
      </w:r>
      <w:proofErr w:type="spellStart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flexwonen</w:t>
      </w:r>
      <w:proofErr w:type="spellEnd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-project sluitend te krijgen, mede door de beperkte mogelijkheden tot tijdswinst in de ruimtelijke procedures en de noodzaak tot fabri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eksmatig geproduceerde woningen;</w:t>
      </w:r>
    </w:p>
    <w:p w14:paraId="2B0FE4F6" w14:textId="43A5A747" w:rsidR="005B4083" w:rsidRDefault="00CC635D" w:rsidP="005B40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g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emeente 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Den Helder te maken heeft met aanzienlijke bezuinigingen, waardoor het verstandig is om projecten met hoge kosten zoals flexibel wonen vo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orlopig in de ijskast te zetten;</w:t>
      </w:r>
    </w:p>
    <w:p w14:paraId="3FEEDC51" w14:textId="6EF03F0B" w:rsidR="005B4083" w:rsidRPr="00CC635D" w:rsidRDefault="00CC635D" w:rsidP="00CC635D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d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e coalitie van Den Helder op dit moment een minderheidscoalitie is geworden, wat kan leiden tot veranderingen in het coalitieakkoord en daarmee mogelijk nieuwe beleidsinzichten.</w:t>
      </w:r>
    </w:p>
    <w:p w14:paraId="4986F57B" w14:textId="77777777" w:rsidR="005B4083" w:rsidRP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598440AE" w14:textId="4CA5D9A3" w:rsidR="005B4083" w:rsidRDefault="00CC635D" w:rsidP="005B40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>
        <w:rPr>
          <w:rFonts w:eastAsia="Times New Roman" w:cs="Arial"/>
          <w:b/>
          <w:color w:val="222222"/>
          <w:sz w:val="24"/>
          <w:szCs w:val="24"/>
          <w:lang w:eastAsia="nl-NL"/>
        </w:rPr>
        <w:t>o</w:t>
      </w:r>
      <w:r w:rsidR="005B4083" w:rsidRPr="005B4083">
        <w:rPr>
          <w:rFonts w:eastAsia="Times New Roman" w:cs="Arial"/>
          <w:b/>
          <w:color w:val="222222"/>
          <w:sz w:val="24"/>
          <w:szCs w:val="24"/>
          <w:lang w:eastAsia="nl-NL"/>
        </w:rPr>
        <w:t>verwegende dat:</w:t>
      </w:r>
    </w:p>
    <w:p w14:paraId="41B23A9D" w14:textId="77777777" w:rsidR="005B4083" w:rsidRP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</w:p>
    <w:p w14:paraId="6D7F65FC" w14:textId="1263A6FD" w:rsidR="005B4083" w:rsidRDefault="00CC635D" w:rsidP="005B40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et essentieel is dat de gemeente Den Helder haar inwoners serieus neemt en hen actief betrekt bij besluitvorming die directe invloed heeft op hun leefomgeving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4B78634A" w14:textId="5E5846F3" w:rsidR="005B4083" w:rsidRDefault="00CC635D" w:rsidP="005B40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et bevriezen van de ontwikkelingen rondom flexibel wonen op De Dogger tijd biedt voor heroverweging van de plannen in het licht van de nieuwe coalitieakkoorden en de noodzakelijke bezuinigingen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6485F9B4" w14:textId="1D927B9C" w:rsidR="005B4083" w:rsidRPr="005B4083" w:rsidRDefault="00CC635D" w:rsidP="005B40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a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lternatieve locaties en oplossingen overwogen moeten worden die beter passen binnen het financiële plaatje en minder overlast veroorzaken voor de huidige bewoners</w:t>
      </w:r>
      <w:r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02C956D8" w14:textId="77777777" w:rsid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5E90EDA" w14:textId="5718CBC4" w:rsidR="005B4083" w:rsidRDefault="00CC635D" w:rsidP="005B40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>
        <w:rPr>
          <w:rFonts w:eastAsia="Times New Roman" w:cs="Arial"/>
          <w:b/>
          <w:color w:val="222222"/>
          <w:sz w:val="24"/>
          <w:szCs w:val="24"/>
          <w:lang w:eastAsia="nl-NL"/>
        </w:rPr>
        <w:t>v</w:t>
      </w:r>
      <w:r w:rsidR="005B4083" w:rsidRPr="005B4083">
        <w:rPr>
          <w:rFonts w:eastAsia="Times New Roman" w:cs="Arial"/>
          <w:b/>
          <w:color w:val="222222"/>
          <w:sz w:val="24"/>
          <w:szCs w:val="24"/>
          <w:lang w:eastAsia="nl-NL"/>
        </w:rPr>
        <w:t>erzoekt het college</w:t>
      </w:r>
      <w:r>
        <w:rPr>
          <w:rFonts w:eastAsia="Times New Roman" w:cs="Arial"/>
          <w:b/>
          <w:color w:val="222222"/>
          <w:sz w:val="24"/>
          <w:szCs w:val="24"/>
          <w:lang w:eastAsia="nl-NL"/>
        </w:rPr>
        <w:t xml:space="preserve"> van burgemeester en wethouders:</w:t>
      </w:r>
    </w:p>
    <w:p w14:paraId="08EBB8C9" w14:textId="77777777" w:rsidR="005B4083" w:rsidRP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</w:p>
    <w:p w14:paraId="561CA699" w14:textId="7430D7E3" w:rsidR="005B4083" w:rsidRDefault="00CC635D" w:rsidP="005B40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d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e verdere ontwikkelingen omtrent het flexibel wonen op De Dogg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er tot nader order te bevriezen;</w:t>
      </w:r>
    </w:p>
    <w:p w14:paraId="24302289" w14:textId="26FAFF79" w:rsidR="005B4083" w:rsidRDefault="00CC635D" w:rsidP="005B40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g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een onomkeerbare stappen te zetten in de realisatie van </w:t>
      </w:r>
      <w:proofErr w:type="spellStart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flexwoningen</w:t>
      </w:r>
      <w:proofErr w:type="spellEnd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 op De Dogger totdat de nieuwe coalitieakkoorden van zowel de landelijke regering als de gemeente Den Helder zijn vastgesteld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65A9AB46" w14:textId="38E42B34" w:rsidR="005B4083" w:rsidRDefault="00CC635D" w:rsidP="005B40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lastRenderedPageBreak/>
        <w:t>e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en uitgebreide evaluatie te doen van de communicatie en participatie met de bewoners van de Hulkstraat, Kofstraat en de wijk Nieuw Den Helder </w:t>
      </w:r>
      <w:proofErr w:type="spellStart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Zuid-Oost</w:t>
      </w:r>
      <w:proofErr w:type="spellEnd"/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 xml:space="preserve"> en deze evaluatie aan de raad te presenteren</w:t>
      </w:r>
      <w:r w:rsidR="005B4083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391C7D8A" w14:textId="36DF435B" w:rsidR="005B4083" w:rsidRDefault="00CC635D" w:rsidP="005B40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e</w:t>
      </w:r>
      <w:r w:rsidR="005B4083" w:rsidRPr="005B4083">
        <w:rPr>
          <w:rFonts w:eastAsia="Times New Roman" w:cs="Arial"/>
          <w:color w:val="222222"/>
          <w:sz w:val="24"/>
          <w:szCs w:val="24"/>
          <w:lang w:eastAsia="nl-NL"/>
        </w:rPr>
        <w:t>en betere invulling te onderzoeken voor de dogger, die financieel haalbaar zijn en minder impact hebben op de leefbaarheid van de omliggende wijken.</w:t>
      </w:r>
    </w:p>
    <w:p w14:paraId="1508DA32" w14:textId="77777777" w:rsidR="005B4083" w:rsidRP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26EAD69E" w14:textId="77777777" w:rsid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41EE1874" w14:textId="2E27C630" w:rsidR="00493C6A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Namens de fractie</w:t>
      </w:r>
      <w:r w:rsidR="00CC635D">
        <w:rPr>
          <w:rFonts w:eastAsia="Times New Roman" w:cs="Arial"/>
          <w:color w:val="222222"/>
          <w:sz w:val="24"/>
          <w:szCs w:val="24"/>
          <w:lang w:eastAsia="nl-NL"/>
        </w:rPr>
        <w:t>s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van </w:t>
      </w:r>
    </w:p>
    <w:p w14:paraId="647942C9" w14:textId="77777777" w:rsidR="00493C6A" w:rsidRDefault="00493C6A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1A383AD3" w14:textId="2A30A52D" w:rsid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Behoorlijk Bestuur voor Den Helder &amp; Julianadorp</w:t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>,</w:t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  <w:t>PVV,</w:t>
      </w:r>
      <w:r>
        <w:rPr>
          <w:rFonts w:eastAsia="Times New Roman" w:cs="Arial"/>
          <w:color w:val="222222"/>
          <w:sz w:val="24"/>
          <w:szCs w:val="24"/>
          <w:lang w:eastAsia="nl-NL"/>
        </w:rPr>
        <w:br/>
      </w:r>
    </w:p>
    <w:p w14:paraId="3CCF0878" w14:textId="77777777" w:rsidR="00CC635D" w:rsidRPr="005B4083" w:rsidRDefault="00CC635D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A3578CE" w14:textId="0E63EC5A" w:rsidR="005B4083" w:rsidRPr="005B4083" w:rsidRDefault="005B4083" w:rsidP="005B40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5B4083">
        <w:rPr>
          <w:rFonts w:eastAsia="Times New Roman" w:cs="Arial"/>
          <w:color w:val="222222"/>
          <w:sz w:val="24"/>
          <w:szCs w:val="24"/>
          <w:lang w:eastAsia="nl-NL"/>
        </w:rPr>
        <w:t>Gerrit Kooij,</w:t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ab/>
        <w:t>F</w:t>
      </w:r>
      <w:r w:rsidR="00CC635D">
        <w:rPr>
          <w:rFonts w:eastAsia="Times New Roman" w:cs="Arial"/>
          <w:color w:val="222222"/>
          <w:sz w:val="24"/>
          <w:szCs w:val="24"/>
          <w:lang w:eastAsia="nl-NL"/>
        </w:rPr>
        <w:t>rank</w:t>
      </w:r>
      <w:r w:rsidR="00493C6A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proofErr w:type="spellStart"/>
      <w:r w:rsidR="00493C6A">
        <w:rPr>
          <w:rFonts w:eastAsia="Times New Roman" w:cs="Arial"/>
          <w:color w:val="222222"/>
          <w:sz w:val="24"/>
          <w:szCs w:val="24"/>
          <w:lang w:eastAsia="nl-NL"/>
        </w:rPr>
        <w:t>Feeburg</w:t>
      </w:r>
      <w:proofErr w:type="spellEnd"/>
    </w:p>
    <w:p w14:paraId="706873F7" w14:textId="77777777" w:rsidR="005B4083" w:rsidRDefault="005B4083" w:rsidP="00973CE3"/>
    <w:sectPr w:rsidR="005B4083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CA6"/>
    <w:multiLevelType w:val="hybridMultilevel"/>
    <w:tmpl w:val="D2520F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6AD5"/>
    <w:multiLevelType w:val="hybridMultilevel"/>
    <w:tmpl w:val="6B423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1ADB"/>
    <w:multiLevelType w:val="hybridMultilevel"/>
    <w:tmpl w:val="0666B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5838">
    <w:abstractNumId w:val="1"/>
  </w:num>
  <w:num w:numId="2" w16cid:durableId="1195382449">
    <w:abstractNumId w:val="2"/>
  </w:num>
  <w:num w:numId="3" w16cid:durableId="3170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3"/>
    <w:rsid w:val="00077A69"/>
    <w:rsid w:val="003A301E"/>
    <w:rsid w:val="00493C6A"/>
    <w:rsid w:val="005443AF"/>
    <w:rsid w:val="005B4083"/>
    <w:rsid w:val="006B2647"/>
    <w:rsid w:val="00973CE3"/>
    <w:rsid w:val="00A453D6"/>
    <w:rsid w:val="00A4619D"/>
    <w:rsid w:val="00A67BBC"/>
    <w:rsid w:val="00AC3E0E"/>
    <w:rsid w:val="00AE4B04"/>
    <w:rsid w:val="00CC635D"/>
    <w:rsid w:val="00CE5BA5"/>
    <w:rsid w:val="00DF350F"/>
    <w:rsid w:val="00EC0D55"/>
    <w:rsid w:val="00F65BE4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EFE7"/>
  <w15:docId w15:val="{BF8F29D7-FC37-4FFE-A3E9-0A1845A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973CE3"/>
  </w:style>
  <w:style w:type="paragraph" w:styleId="Ballontekst">
    <w:name w:val="Balloon Text"/>
    <w:basedOn w:val="Standaard"/>
    <w:link w:val="BallontekstChar"/>
    <w:uiPriority w:val="99"/>
    <w:semiHidden/>
    <w:unhideWhenUsed/>
    <w:rsid w:val="00DF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50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B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2</cp:revision>
  <dcterms:created xsi:type="dcterms:W3CDTF">2024-07-01T12:08:00Z</dcterms:created>
  <dcterms:modified xsi:type="dcterms:W3CDTF">2024-07-01T12:08:00Z</dcterms:modified>
</cp:coreProperties>
</file>