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left"/>
        <w:rPr/>
      </w:pPr>
      <w:r w:rsidDel="00000000" w:rsidR="00000000" w:rsidRPr="00000000">
        <w:rPr>
          <w:rtl w:val="0"/>
        </w:rPr>
        <w:t xml:space="preserve">M O T I 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3906668</wp:posOffset>
                </wp:positionH>
                <wp:positionV relativeFrom="paragraph">
                  <wp:posOffset>-348809</wp:posOffset>
                </wp:positionV>
                <wp:extent cx="1875692" cy="1389184"/>
                <wp:effectExtent b="20955" l="0" r="1079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692" cy="138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50D" w:rsidDel="00000000" w:rsidP="00000000" w:rsidRDefault="001742AA" w:rsidRPr="00000000" w14:paraId="31AECA63" w14:textId="1AABD076">
                            <w:r w:rsidDel="00000000" w:rsidR="00000000" w:rsidRPr="00000000">
                              <w:t>Datum raadsvergadering:</w:t>
                            </w:r>
                          </w:p>
                          <w:p w:rsidR="001742AA" w:rsidDel="00000000" w:rsidP="00000000" w:rsidRDefault="001742AA" w:rsidRPr="00000000" w14:paraId="4C6905F9" w14:textId="77777777"/>
                          <w:p w:rsidR="001742AA" w:rsidDel="00000000" w:rsidP="00000000" w:rsidRDefault="001742AA" w:rsidRPr="00000000" w14:paraId="56593F44" w14:textId="541DF0A9">
                            <w:r w:rsidDel="00000000" w:rsidR="00000000" w:rsidRPr="00000000">
                              <w:t>…………………………….</w:t>
                            </w:r>
                          </w:p>
                          <w:p w:rsidR="001742AA" w:rsidDel="00000000" w:rsidP="00000000" w:rsidRDefault="001742AA" w:rsidRPr="00000000" w14:paraId="14CB71C8" w14:textId="619C4BE5"/>
                          <w:p w:rsidR="001742AA" w:rsidDel="00000000" w:rsidP="00000000" w:rsidRDefault="001742AA" w:rsidRPr="00000000" w14:paraId="44186BAE" w14:textId="3FE87A80">
                            <w:r w:rsidDel="00000000" w:rsidR="00000000" w:rsidRPr="00000000">
                              <w:t>Nummer motie: ……………</w:t>
                            </w:r>
                          </w:p>
                          <w:p w:rsidR="001742AA" w:rsidDel="00000000" w:rsidP="00000000" w:rsidRDefault="001742AA" w:rsidRPr="00000000" w14:paraId="13640317" w14:textId="7ED74FB6"/>
                          <w:p w:rsidR="001742AA" w:rsidDel="00000000" w:rsidP="00000000" w:rsidRDefault="001742AA" w:rsidRPr="00000000" w14:paraId="2519E876" w14:textId="5B081FFE">
                            <w:r w:rsidDel="00000000" w:rsidR="00000000" w:rsidRPr="00000000">
                              <w:t>Aangenomen / verworpen /</w:t>
                            </w:r>
                          </w:p>
                          <w:p w:rsidR="001742AA" w:rsidDel="00000000" w:rsidP="00000000" w:rsidRDefault="001742AA" w:rsidRPr="00000000" w14:paraId="4D2588E2" w14:textId="265B6B82">
                            <w:r w:rsidDel="00000000" w:rsidR="00000000" w:rsidRPr="00000000">
                              <w:t>Ingetrokken / aangehouden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3906668</wp:posOffset>
                </wp:positionH>
                <wp:positionV relativeFrom="paragraph">
                  <wp:posOffset>-348809</wp:posOffset>
                </wp:positionV>
                <wp:extent cx="1886487" cy="141013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487" cy="14101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3418204</wp:posOffset>
            </wp:positionH>
            <wp:positionV relativeFrom="paragraph">
              <wp:posOffset>93345</wp:posOffset>
            </wp:positionV>
            <wp:extent cx="570865" cy="571500"/>
            <wp:effectExtent b="0" l="0" r="0" t="0"/>
            <wp:wrapNone/>
            <wp:docPr descr="G:\data\Griffie\Algemeen\LOGO's\Logo's fracties klein\Logos 2023\Behoorlijk Bestuur met witte achtergrond.jpg" id="2" name="image2.png"/>
            <a:graphic>
              <a:graphicData uri="http://schemas.openxmlformats.org/drawingml/2006/picture">
                <pic:pic>
                  <pic:nvPicPr>
                    <pic:cNvPr descr="G:\data\Griffie\Algemeen\LOGO's\Logo's fracties klein\Logos 2023\Behoorlijk Bestuur met witte achtergrond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MOTIE: DUURZAME EN DUIDELIJKE VERWIJZINGSBORDEN NAAR PARKEERGARAGES EN PARKEERPLAATSEN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 gemeenteraad van Den Helder, in vergadering bijeen op 10 juni 2025,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constaterende dat: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before="240" w:lineRule="auto"/>
        <w:ind w:left="720" w:hanging="360"/>
      </w:pPr>
      <w:r w:rsidDel="00000000" w:rsidR="00000000" w:rsidRPr="00000000">
        <w:rPr>
          <w:rtl w:val="0"/>
        </w:rPr>
        <w:t xml:space="preserve">de parkeergarages in de binnenstad, zoals Koningsplein, Spoorgracht/Sluisdijkstraat, nog steeds structureel onderbenut zijn;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de huidige verwijzingsstructuur naar deze garages onduidelijk, onlogisch of onvoldoende zichtbaar is;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ondernemers en inwoners sinds 2023 herhaaldelijk aandacht hebben gevraagd voor betere bebording;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Behoorlijk Bestuur hierover op 11 mei 2023 schriftelijke vragen heeft gesteld;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het college destijds stelde dat bebording niet noodzakelijk was vanwege voldoende vrije plekken, terwijl uit recente ontwikkelingen blijkt dat de parkeerdruk juist toeneemt;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overwegende dat: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240" w:lineRule="auto"/>
        <w:ind w:left="720" w:hanging="360"/>
      </w:pPr>
      <w:r w:rsidDel="00000000" w:rsidR="00000000" w:rsidRPr="00000000">
        <w:rPr>
          <w:rtl w:val="0"/>
        </w:rPr>
        <w:t xml:space="preserve">duidelijke en herkenbare bewegwijzering bijdraagt aan betere benutting van bestaande parkeervoorzieningen;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dit tegelijkertijd de parkeerdruk in woonstraten en het zoekverkeer kan verlagen;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het van belang is dat bewoners en bezoekers eenvoudig hun weg vinden naar beschikbare parkeergelegenheden;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verzoekt het college: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before="240" w:lineRule="auto"/>
        <w:ind w:left="720" w:hanging="360"/>
      </w:pPr>
      <w:r w:rsidDel="00000000" w:rsidR="00000000" w:rsidRPr="00000000">
        <w:rPr>
          <w:rtl w:val="0"/>
        </w:rPr>
        <w:t xml:space="preserve">op korte termijn met een voorstel te komen voor de plaatsing van duidelijke, permanente en herkenbare bebording naar de parkeergarages en overige grotere parkeerterreinen in de binnenstad;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hierbij prioriteit te geven aan bebording op en rond de Zuidstraat, Polderweg, Koningsplein Sluisdijkstraat etv;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ondernemers te betrekken bij het ontwerp en de positionering van deze bebording;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de raad voor het 4e kwartaal van 2025 te informeren over de stand van zaken en uitvoering;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Namens de fractie van Behoorlijk Bestuur voor Den Helder en Julianadorp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S. Hamerslag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